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6EA064" w14:textId="77777777" w:rsidR="00DE5E5B" w:rsidRDefault="00DE5E5B" w:rsidP="00637672">
      <w:pPr>
        <w:pStyle w:val="a3"/>
        <w:rPr>
          <w:rFonts w:hint="eastAsia"/>
        </w:rPr>
      </w:pPr>
    </w:p>
    <w:p w14:paraId="7E0BDAF7" w14:textId="77777777" w:rsidR="00DE5E5B" w:rsidRDefault="00DE5E5B" w:rsidP="00637672">
      <w:pPr>
        <w:pStyle w:val="a3"/>
        <w:rPr>
          <w:rFonts w:hint="eastAsia"/>
        </w:rPr>
      </w:pPr>
    </w:p>
    <w:p w14:paraId="27DC303D" w14:textId="77777777" w:rsidR="00DE5E5B" w:rsidRDefault="00DE5E5B" w:rsidP="00637672">
      <w:pPr>
        <w:pStyle w:val="a3"/>
        <w:rPr>
          <w:rFonts w:hint="eastAsia"/>
        </w:rPr>
      </w:pPr>
    </w:p>
    <w:p w14:paraId="45336D66" w14:textId="77777777" w:rsidR="00DE5E5B" w:rsidRDefault="00DE5E5B" w:rsidP="00637672">
      <w:pPr>
        <w:pStyle w:val="a3"/>
        <w:rPr>
          <w:rFonts w:hint="eastAsia"/>
        </w:rPr>
      </w:pPr>
    </w:p>
    <w:p w14:paraId="60F8C8B4" w14:textId="77777777" w:rsidR="00DE5E5B" w:rsidRDefault="00DE5E5B" w:rsidP="00637672">
      <w:pPr>
        <w:pStyle w:val="a3"/>
        <w:rPr>
          <w:rFonts w:hint="eastAsia"/>
        </w:rPr>
      </w:pPr>
    </w:p>
    <w:p w14:paraId="43389BC0" w14:textId="77777777" w:rsidR="00DE5E5B" w:rsidRDefault="00DE5E5B" w:rsidP="00637672">
      <w:pPr>
        <w:pStyle w:val="a3"/>
        <w:rPr>
          <w:rFonts w:hint="eastAsia"/>
        </w:rPr>
      </w:pPr>
    </w:p>
    <w:p w14:paraId="6DBBDFFA" w14:textId="77777777" w:rsidR="00DE5E5B" w:rsidRDefault="00DE5E5B" w:rsidP="00637672">
      <w:pPr>
        <w:pStyle w:val="a3"/>
        <w:rPr>
          <w:rFonts w:hint="eastAsia"/>
        </w:rPr>
      </w:pPr>
    </w:p>
    <w:p w14:paraId="5B8C61BF" w14:textId="77777777" w:rsidR="00DE5E5B" w:rsidRDefault="00DE5E5B" w:rsidP="00637672">
      <w:pPr>
        <w:pStyle w:val="a3"/>
        <w:rPr>
          <w:rFonts w:hint="eastAsia"/>
        </w:rPr>
      </w:pPr>
    </w:p>
    <w:p w14:paraId="338EB3D4" w14:textId="77777777" w:rsidR="00DE5E5B" w:rsidRDefault="00DE5E5B" w:rsidP="00637672">
      <w:pPr>
        <w:pStyle w:val="a3"/>
        <w:rPr>
          <w:rFonts w:hint="eastAsia"/>
        </w:rPr>
      </w:pPr>
    </w:p>
    <w:p w14:paraId="0495A4E2" w14:textId="51C58BE3" w:rsidR="00DE5E5B" w:rsidRDefault="00000000">
      <w:pPr>
        <w:spacing w:before="161"/>
        <w:ind w:right="796"/>
        <w:jc w:val="center"/>
        <w:rPr>
          <w:rFonts w:hint="eastAsia"/>
          <w:b/>
          <w:sz w:val="72"/>
        </w:rPr>
      </w:pPr>
      <w:proofErr w:type="gramStart"/>
      <w:r>
        <w:rPr>
          <w:b/>
          <w:spacing w:val="6"/>
          <w:w w:val="75"/>
          <w:sz w:val="72"/>
        </w:rPr>
        <w:t>柳桥</w:t>
      </w:r>
      <w:r w:rsidR="009D1198">
        <w:rPr>
          <w:rFonts w:hint="eastAsia"/>
          <w:b/>
          <w:spacing w:val="6"/>
          <w:w w:val="75"/>
          <w:sz w:val="72"/>
        </w:rPr>
        <w:t>实业</w:t>
      </w:r>
      <w:proofErr w:type="gramEnd"/>
      <w:r>
        <w:rPr>
          <w:b/>
          <w:spacing w:val="6"/>
          <w:w w:val="75"/>
          <w:sz w:val="72"/>
        </w:rPr>
        <w:t>有限公司</w:t>
      </w:r>
    </w:p>
    <w:p w14:paraId="7BE335E9" w14:textId="77777777" w:rsidR="00DE5E5B" w:rsidRDefault="00DE5E5B" w:rsidP="00637672">
      <w:pPr>
        <w:pStyle w:val="a3"/>
        <w:rPr>
          <w:rFonts w:hint="eastAsia"/>
        </w:rPr>
      </w:pPr>
    </w:p>
    <w:p w14:paraId="5698143E" w14:textId="77777777" w:rsidR="00DE5E5B" w:rsidRDefault="00DE5E5B" w:rsidP="00637672">
      <w:pPr>
        <w:pStyle w:val="a3"/>
        <w:rPr>
          <w:rFonts w:hint="eastAsia"/>
        </w:rPr>
      </w:pPr>
    </w:p>
    <w:p w14:paraId="234D7E3E" w14:textId="77777777" w:rsidR="00DE5E5B" w:rsidRDefault="00DE5E5B" w:rsidP="00637672">
      <w:pPr>
        <w:pStyle w:val="a3"/>
        <w:rPr>
          <w:rFonts w:hint="eastAsia"/>
        </w:rPr>
      </w:pPr>
    </w:p>
    <w:p w14:paraId="6EF0E3B1" w14:textId="77777777" w:rsidR="00DE5E5B" w:rsidRDefault="00000000">
      <w:pPr>
        <w:pStyle w:val="a4"/>
        <w:rPr>
          <w:rFonts w:hint="eastAsia"/>
        </w:rPr>
      </w:pPr>
      <w:r>
        <w:rPr>
          <w:spacing w:val="3"/>
          <w:w w:val="95"/>
        </w:rPr>
        <w:t>质量诚信报告</w:t>
      </w:r>
    </w:p>
    <w:p w14:paraId="2A5BEEF8" w14:textId="77777777" w:rsidR="00DE5E5B" w:rsidRDefault="00DE5E5B" w:rsidP="00637672">
      <w:pPr>
        <w:pStyle w:val="a3"/>
        <w:rPr>
          <w:rFonts w:hint="eastAsia"/>
        </w:rPr>
      </w:pPr>
    </w:p>
    <w:p w14:paraId="23EB68B4" w14:textId="77777777" w:rsidR="00DE5E5B" w:rsidRDefault="00DE5E5B" w:rsidP="00637672">
      <w:pPr>
        <w:pStyle w:val="a3"/>
        <w:rPr>
          <w:rFonts w:hint="eastAsia"/>
        </w:rPr>
      </w:pPr>
    </w:p>
    <w:p w14:paraId="191C753E" w14:textId="77777777" w:rsidR="00DE5E5B" w:rsidRDefault="00DE5E5B" w:rsidP="00637672">
      <w:pPr>
        <w:pStyle w:val="a3"/>
        <w:rPr>
          <w:rFonts w:hint="eastAsia"/>
        </w:rPr>
      </w:pPr>
    </w:p>
    <w:p w14:paraId="73CA99AC" w14:textId="77777777" w:rsidR="00DE5E5B" w:rsidRDefault="00DE5E5B" w:rsidP="00637672">
      <w:pPr>
        <w:pStyle w:val="a3"/>
        <w:rPr>
          <w:rFonts w:hint="eastAsia"/>
        </w:rPr>
      </w:pPr>
    </w:p>
    <w:p w14:paraId="3E7646A2" w14:textId="77777777" w:rsidR="00DE5E5B" w:rsidRDefault="00DE5E5B" w:rsidP="00637672">
      <w:pPr>
        <w:pStyle w:val="a3"/>
        <w:rPr>
          <w:rFonts w:hint="eastAsia"/>
        </w:rPr>
      </w:pPr>
    </w:p>
    <w:p w14:paraId="5A808519" w14:textId="2570AEC7" w:rsidR="00DE5E5B" w:rsidRDefault="00000000">
      <w:pPr>
        <w:ind w:right="800"/>
        <w:jc w:val="center"/>
        <w:rPr>
          <w:rFonts w:hint="eastAsia"/>
          <w:b/>
          <w:sz w:val="36"/>
        </w:rPr>
      </w:pPr>
      <w:r>
        <w:rPr>
          <w:b/>
          <w:spacing w:val="3"/>
          <w:sz w:val="36"/>
        </w:rPr>
        <w:t>报告日期</w:t>
      </w:r>
      <w:r>
        <w:rPr>
          <w:b/>
          <w:spacing w:val="2"/>
          <w:sz w:val="36"/>
        </w:rPr>
        <w:t>：202</w:t>
      </w:r>
      <w:r w:rsidR="009D1198">
        <w:rPr>
          <w:rFonts w:hint="eastAsia"/>
          <w:b/>
          <w:spacing w:val="2"/>
          <w:sz w:val="36"/>
        </w:rPr>
        <w:t>4</w:t>
      </w:r>
      <w:r>
        <w:rPr>
          <w:b/>
          <w:spacing w:val="-69"/>
          <w:sz w:val="36"/>
        </w:rPr>
        <w:t xml:space="preserve">年 </w:t>
      </w:r>
      <w:r w:rsidR="009D1198">
        <w:rPr>
          <w:rFonts w:hint="eastAsia"/>
          <w:b/>
          <w:spacing w:val="-69"/>
          <w:sz w:val="36"/>
        </w:rPr>
        <w:t>4</w:t>
      </w:r>
      <w:r w:rsidR="00637672">
        <w:rPr>
          <w:b/>
          <w:sz w:val="36"/>
        </w:rPr>
        <w:t>月</w:t>
      </w:r>
    </w:p>
    <w:p w14:paraId="0F7EFE88" w14:textId="77777777" w:rsidR="00DE5E5B" w:rsidRDefault="00DE5E5B">
      <w:pPr>
        <w:jc w:val="center"/>
        <w:rPr>
          <w:rFonts w:hint="eastAsia"/>
          <w:sz w:val="36"/>
        </w:rPr>
        <w:sectPr w:rsidR="00DE5E5B" w:rsidSect="00D1751F">
          <w:type w:val="continuous"/>
          <w:pgSz w:w="11910" w:h="16840"/>
          <w:pgMar w:top="1418" w:right="1418" w:bottom="1418" w:left="1418" w:header="720" w:footer="720" w:gutter="0"/>
          <w:cols w:space="720"/>
        </w:sectPr>
      </w:pPr>
    </w:p>
    <w:p w14:paraId="15F750D8" w14:textId="77777777" w:rsidR="00DE5E5B" w:rsidRDefault="00000000">
      <w:pPr>
        <w:tabs>
          <w:tab w:val="left" w:pos="903"/>
        </w:tabs>
        <w:spacing w:before="36"/>
        <w:ind w:right="796"/>
        <w:jc w:val="center"/>
        <w:rPr>
          <w:rFonts w:hint="eastAsia"/>
          <w:b/>
          <w:sz w:val="36"/>
        </w:rPr>
      </w:pPr>
      <w:r>
        <w:rPr>
          <w:b/>
          <w:sz w:val="36"/>
        </w:rPr>
        <w:lastRenderedPageBreak/>
        <w:t>目</w:t>
      </w:r>
      <w:r>
        <w:rPr>
          <w:b/>
          <w:sz w:val="36"/>
        </w:rPr>
        <w:tab/>
        <w:t>录</w:t>
      </w:r>
    </w:p>
    <w:p w14:paraId="7C675B90" w14:textId="73002673" w:rsidR="00DF378C" w:rsidRDefault="00B640DB">
      <w:pPr>
        <w:pStyle w:val="TOC1"/>
        <w:tabs>
          <w:tab w:val="right" w:leader="dot" w:pos="9064"/>
        </w:tabs>
        <w:rPr>
          <w:rFonts w:eastAsiaTheme="minorEastAsia" w:cstheme="minorBidi"/>
          <w:b w:val="0"/>
          <w:bCs w:val="0"/>
          <w:caps w:val="0"/>
          <w:noProof/>
          <w:kern w:val="2"/>
          <w:sz w:val="21"/>
          <w:szCs w:val="22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20110557" w:history="1">
        <w:r w:rsidR="00DF378C" w:rsidRPr="00CD63E5">
          <w:rPr>
            <w:rStyle w:val="a7"/>
            <w:noProof/>
          </w:rPr>
          <w:t>一、前言</w:t>
        </w:r>
        <w:r w:rsidR="00DF378C">
          <w:rPr>
            <w:noProof/>
            <w:webHidden/>
          </w:rPr>
          <w:tab/>
        </w:r>
        <w:r w:rsidR="00DF378C">
          <w:rPr>
            <w:noProof/>
            <w:webHidden/>
          </w:rPr>
          <w:fldChar w:fldCharType="begin"/>
        </w:r>
        <w:r w:rsidR="00DF378C">
          <w:rPr>
            <w:noProof/>
            <w:webHidden/>
          </w:rPr>
          <w:instrText xml:space="preserve"> PAGEREF _Toc120110557 \h </w:instrText>
        </w:r>
        <w:r w:rsidR="00DF378C">
          <w:rPr>
            <w:noProof/>
            <w:webHidden/>
          </w:rPr>
        </w:r>
        <w:r w:rsidR="00DF378C">
          <w:rPr>
            <w:noProof/>
            <w:webHidden/>
          </w:rPr>
          <w:fldChar w:fldCharType="separate"/>
        </w:r>
        <w:r w:rsidR="00DF378C">
          <w:rPr>
            <w:noProof/>
            <w:webHidden/>
          </w:rPr>
          <w:t>1</w:t>
        </w:r>
        <w:r w:rsidR="00DF378C">
          <w:rPr>
            <w:noProof/>
            <w:webHidden/>
          </w:rPr>
          <w:fldChar w:fldCharType="end"/>
        </w:r>
      </w:hyperlink>
    </w:p>
    <w:p w14:paraId="243091E9" w14:textId="11C1CB4D" w:rsidR="00DF378C" w:rsidRDefault="00DF378C">
      <w:pPr>
        <w:pStyle w:val="TOC1"/>
        <w:tabs>
          <w:tab w:val="right" w:leader="dot" w:pos="9064"/>
        </w:tabs>
        <w:rPr>
          <w:rFonts w:eastAsiaTheme="minorEastAsia" w:cstheme="minorBidi"/>
          <w:b w:val="0"/>
          <w:bCs w:val="0"/>
          <w:caps w:val="0"/>
          <w:noProof/>
          <w:kern w:val="2"/>
          <w:sz w:val="21"/>
          <w:szCs w:val="22"/>
        </w:rPr>
      </w:pPr>
      <w:hyperlink w:anchor="_Toc120110558" w:history="1">
        <w:r w:rsidRPr="00CD63E5">
          <w:rPr>
            <w:rStyle w:val="a7"/>
            <w:noProof/>
            <w:w w:val="95"/>
          </w:rPr>
          <w:t>二、企业质量管理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_Toc120110558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765A4F03" w14:textId="7BF69533" w:rsidR="00DF378C" w:rsidRDefault="00DF378C">
      <w:pPr>
        <w:pStyle w:val="TOC2"/>
        <w:tabs>
          <w:tab w:val="right" w:leader="dot" w:pos="9064"/>
        </w:tabs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hyperlink w:anchor="_Toc120110559" w:history="1">
        <w:r w:rsidRPr="00CD63E5">
          <w:rPr>
            <w:rStyle w:val="a7"/>
            <w:noProof/>
          </w:rPr>
          <w:t>（一）企业质量理念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_Toc120110559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01962F36" w14:textId="0FBB4D8B" w:rsidR="00DF378C" w:rsidRDefault="00DF378C">
      <w:pPr>
        <w:pStyle w:val="TOC2"/>
        <w:tabs>
          <w:tab w:val="right" w:leader="dot" w:pos="9064"/>
        </w:tabs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hyperlink w:anchor="_Toc120110560" w:history="1">
        <w:r w:rsidRPr="00CD63E5">
          <w:rPr>
            <w:rStyle w:val="a7"/>
            <w:noProof/>
          </w:rPr>
          <w:t>（二）质量管理机构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_Toc120110560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799DEDAD" w14:textId="4648DAE9" w:rsidR="00DF378C" w:rsidRDefault="00DF378C">
      <w:pPr>
        <w:pStyle w:val="TOC2"/>
        <w:tabs>
          <w:tab w:val="right" w:leader="dot" w:pos="9064"/>
        </w:tabs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hyperlink w:anchor="_Toc120110561" w:history="1">
        <w:r w:rsidRPr="00CD63E5">
          <w:rPr>
            <w:rStyle w:val="a7"/>
            <w:noProof/>
          </w:rPr>
          <w:t>（三）质量管理体系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_Toc120110561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AB3F57E" w14:textId="02C28EEA" w:rsidR="00DF378C" w:rsidRDefault="00DF378C">
      <w:pPr>
        <w:pStyle w:val="TOC2"/>
        <w:tabs>
          <w:tab w:val="right" w:leader="dot" w:pos="9064"/>
        </w:tabs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hyperlink w:anchor="_Toc120110562" w:history="1">
        <w:r w:rsidRPr="00CD63E5">
          <w:rPr>
            <w:rStyle w:val="a7"/>
            <w:noProof/>
          </w:rPr>
          <w:t>（四）质量诚信管理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_Toc120110562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24DDBA84" w14:textId="56D0CF0F" w:rsidR="00DF378C" w:rsidRDefault="00DF378C">
      <w:pPr>
        <w:pStyle w:val="TOC2"/>
        <w:tabs>
          <w:tab w:val="right" w:leader="dot" w:pos="9064"/>
        </w:tabs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hyperlink w:anchor="_Toc120110563" w:history="1">
        <w:r w:rsidRPr="00CD63E5">
          <w:rPr>
            <w:rStyle w:val="a7"/>
            <w:noProof/>
          </w:rPr>
          <w:t>（五）企业文化建设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_Toc120110563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69492853" w14:textId="1EEF5E4E" w:rsidR="00DF378C" w:rsidRDefault="00DF378C">
      <w:pPr>
        <w:pStyle w:val="TOC2"/>
        <w:tabs>
          <w:tab w:val="right" w:leader="dot" w:pos="9064"/>
        </w:tabs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hyperlink w:anchor="_Toc120110564" w:history="1">
        <w:r w:rsidRPr="00CD63E5">
          <w:rPr>
            <w:rStyle w:val="a7"/>
            <w:noProof/>
          </w:rPr>
          <w:t>（六）企业技术水平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_Toc120110564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369CF835" w14:textId="12923E91" w:rsidR="00DF378C" w:rsidRDefault="00DF378C">
      <w:pPr>
        <w:pStyle w:val="TOC2"/>
        <w:tabs>
          <w:tab w:val="right" w:leader="dot" w:pos="9064"/>
        </w:tabs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hyperlink w:anchor="_Toc120110565" w:history="1">
        <w:r w:rsidRPr="00CD63E5">
          <w:rPr>
            <w:rStyle w:val="a7"/>
            <w:noProof/>
          </w:rPr>
          <w:t>（七）企业计量水平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_Toc120110565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3EEACCFD" w14:textId="24F39053" w:rsidR="00DF378C" w:rsidRDefault="00DF378C">
      <w:pPr>
        <w:pStyle w:val="TOC2"/>
        <w:tabs>
          <w:tab w:val="right" w:leader="dot" w:pos="9064"/>
        </w:tabs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hyperlink w:anchor="_Toc120110566" w:history="1">
        <w:r w:rsidRPr="00CD63E5">
          <w:rPr>
            <w:rStyle w:val="a7"/>
            <w:noProof/>
          </w:rPr>
          <w:t>（八）认证认可情况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_Toc120110566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0C6E78B" w14:textId="7D4F7B62" w:rsidR="00DF378C" w:rsidRDefault="00DF378C">
      <w:pPr>
        <w:pStyle w:val="TOC2"/>
        <w:tabs>
          <w:tab w:val="right" w:leader="dot" w:pos="9064"/>
        </w:tabs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hyperlink w:anchor="_Toc120110567" w:history="1">
        <w:r w:rsidRPr="00CD63E5">
          <w:rPr>
            <w:rStyle w:val="a7"/>
            <w:noProof/>
          </w:rPr>
          <w:t>（九）产品质量承诺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_Toc120110567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79AD8CF8" w14:textId="3A0017DD" w:rsidR="00DF378C" w:rsidRDefault="00DF378C">
      <w:pPr>
        <w:pStyle w:val="TOC2"/>
        <w:tabs>
          <w:tab w:val="right" w:leader="dot" w:pos="9064"/>
        </w:tabs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hyperlink w:anchor="_Toc120110568" w:history="1">
        <w:r w:rsidRPr="00CD63E5">
          <w:rPr>
            <w:rStyle w:val="a7"/>
            <w:noProof/>
          </w:rPr>
          <w:t>（十）质量投诉处理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_Toc120110568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205FF42" w14:textId="0DAF1E5D" w:rsidR="00DF378C" w:rsidRDefault="00DF378C">
      <w:pPr>
        <w:pStyle w:val="TOC2"/>
        <w:tabs>
          <w:tab w:val="right" w:leader="dot" w:pos="9064"/>
        </w:tabs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hyperlink w:anchor="_Toc120110569" w:history="1">
        <w:r w:rsidRPr="00CD63E5">
          <w:rPr>
            <w:rStyle w:val="a7"/>
            <w:noProof/>
          </w:rPr>
          <w:t>（十一）质量风险监测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_Toc120110569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0B1E2F84" w14:textId="16230F3E" w:rsidR="00DF378C" w:rsidRDefault="00DF378C">
      <w:pPr>
        <w:pStyle w:val="TOC1"/>
        <w:tabs>
          <w:tab w:val="right" w:leader="dot" w:pos="9064"/>
        </w:tabs>
        <w:rPr>
          <w:rFonts w:eastAsiaTheme="minorEastAsia" w:cstheme="minorBidi"/>
          <w:b w:val="0"/>
          <w:bCs w:val="0"/>
          <w:caps w:val="0"/>
          <w:noProof/>
          <w:kern w:val="2"/>
          <w:sz w:val="21"/>
          <w:szCs w:val="22"/>
        </w:rPr>
      </w:pPr>
      <w:hyperlink w:anchor="_Toc120110570" w:history="1">
        <w:r w:rsidRPr="00CD63E5">
          <w:rPr>
            <w:rStyle w:val="a7"/>
            <w:noProof/>
          </w:rPr>
          <w:t>三、展望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_Toc120110570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4BE5331A" w14:textId="201198B2" w:rsidR="00DE5E5B" w:rsidRDefault="00B640DB" w:rsidP="00637672">
      <w:pPr>
        <w:pStyle w:val="a3"/>
        <w:rPr>
          <w:rFonts w:hint="eastAsia"/>
        </w:rPr>
      </w:pPr>
      <w:r>
        <w:fldChar w:fldCharType="end"/>
      </w:r>
    </w:p>
    <w:p w14:paraId="561706B3" w14:textId="77777777" w:rsidR="00DE5E5B" w:rsidRDefault="00DE5E5B">
      <w:pPr>
        <w:rPr>
          <w:rFonts w:hint="eastAsia"/>
        </w:rPr>
        <w:sectPr w:rsidR="00DE5E5B" w:rsidSect="00D1751F">
          <w:pgSz w:w="11910" w:h="16840"/>
          <w:pgMar w:top="1418" w:right="1418" w:bottom="1418" w:left="1418" w:header="720" w:footer="720" w:gutter="0"/>
          <w:cols w:space="720"/>
        </w:sectPr>
      </w:pPr>
    </w:p>
    <w:p w14:paraId="4C68D984" w14:textId="5E4C5E49" w:rsidR="00DE5E5B" w:rsidRDefault="00000000" w:rsidP="00B640DB">
      <w:pPr>
        <w:pStyle w:val="1"/>
        <w:rPr>
          <w:rFonts w:hint="eastAsia"/>
        </w:rPr>
      </w:pPr>
      <w:bookmarkStart w:id="0" w:name="_Toc120110557"/>
      <w:r>
        <w:lastRenderedPageBreak/>
        <w:t>一、前言</w:t>
      </w:r>
      <w:bookmarkEnd w:id="0"/>
    </w:p>
    <w:p w14:paraId="6D6D8AA5" w14:textId="77777777" w:rsidR="00DE5E5B" w:rsidRDefault="00000000" w:rsidP="00637672">
      <w:pPr>
        <w:pStyle w:val="a3"/>
        <w:rPr>
          <w:rFonts w:hint="eastAsia"/>
        </w:rPr>
      </w:pPr>
      <w:r>
        <w:t>（一）编制说明</w:t>
      </w:r>
    </w:p>
    <w:p w14:paraId="1E6CD926" w14:textId="2CCC7740" w:rsidR="00DE5E5B" w:rsidRPr="00637672" w:rsidRDefault="00000000" w:rsidP="00637672">
      <w:pPr>
        <w:pStyle w:val="a3"/>
        <w:rPr>
          <w:rFonts w:hint="eastAsia"/>
        </w:rPr>
      </w:pPr>
      <w:r w:rsidRPr="00637672">
        <w:t>本报告</w:t>
      </w:r>
      <w:proofErr w:type="gramStart"/>
      <w:r w:rsidRPr="00637672">
        <w:t>为柳桥</w:t>
      </w:r>
      <w:r w:rsidR="009D1198">
        <w:rPr>
          <w:rFonts w:hint="eastAsia"/>
        </w:rPr>
        <w:t>实业</w:t>
      </w:r>
      <w:proofErr w:type="gramEnd"/>
      <w:r w:rsidRPr="00637672">
        <w:t>有限公司（以下简称为“本公司”或“公司”）首次公开发布的《企业质量诚信报告》，系根据中华人民共和国国家标准 GB/T 29467-2012</w:t>
      </w:r>
    </w:p>
    <w:p w14:paraId="50D34E5C" w14:textId="23C4DE86" w:rsidR="00DE5E5B" w:rsidRPr="00637672" w:rsidRDefault="00000000" w:rsidP="00637672">
      <w:pPr>
        <w:pStyle w:val="a3"/>
        <w:rPr>
          <w:rFonts w:hint="eastAsia"/>
        </w:rPr>
      </w:pPr>
      <w:r w:rsidRPr="00637672">
        <w:t>《企业质量诚信管理实施规范》和 GB/T 31870-2015《企业质量信用报告编写指南》的规定，结合本公司</w:t>
      </w:r>
      <w:r w:rsidR="00637672" w:rsidRPr="00637672">
        <w:t>2021年质量诚信</w:t>
      </w:r>
      <w:r w:rsidRPr="00637672">
        <w:t>建设情况编制而成。</w:t>
      </w:r>
    </w:p>
    <w:p w14:paraId="55720B2B" w14:textId="77777777" w:rsidR="00DE5E5B" w:rsidRPr="00637672" w:rsidRDefault="00000000" w:rsidP="00637672">
      <w:pPr>
        <w:pStyle w:val="a3"/>
        <w:rPr>
          <w:rFonts w:hint="eastAsia"/>
        </w:rPr>
      </w:pPr>
      <w:r w:rsidRPr="00637672">
        <w:t>本公司保证本报告中所载资料在质量管理、产品质量责任、质量诚信管理等方面的理念、制度、采取的措施和取得的绩效等不存在任何虚假记载、误导性陈述，并对其内容的真实性、准确性承担责任。</w:t>
      </w:r>
    </w:p>
    <w:p w14:paraId="1323521B" w14:textId="30D4BADB" w:rsidR="00DE5E5B" w:rsidRPr="00637672" w:rsidRDefault="00000000" w:rsidP="00637672">
      <w:pPr>
        <w:pStyle w:val="a3"/>
        <w:rPr>
          <w:rFonts w:hint="eastAsia"/>
        </w:rPr>
      </w:pPr>
      <w:r w:rsidRPr="00637672">
        <w:t>报告组织范围：</w:t>
      </w:r>
      <w:proofErr w:type="gramStart"/>
      <w:r w:rsidRPr="00637672">
        <w:t>柳桥</w:t>
      </w:r>
      <w:r w:rsidR="009D1198">
        <w:t>实业</w:t>
      </w:r>
      <w:proofErr w:type="gramEnd"/>
      <w:r w:rsidRPr="00637672">
        <w:t>有限公司</w:t>
      </w:r>
    </w:p>
    <w:p w14:paraId="4D119559" w14:textId="470CA307" w:rsidR="00DE5E5B" w:rsidRPr="00637672" w:rsidRDefault="00000000" w:rsidP="00637672">
      <w:pPr>
        <w:pStyle w:val="a3"/>
        <w:rPr>
          <w:rFonts w:hint="eastAsia"/>
        </w:rPr>
      </w:pPr>
      <w:r w:rsidRPr="00637672">
        <w:t>报告发布时间：202</w:t>
      </w:r>
      <w:r w:rsidR="009D1198">
        <w:rPr>
          <w:rFonts w:hint="eastAsia"/>
        </w:rPr>
        <w:t>3</w:t>
      </w:r>
      <w:r w:rsidR="00637672" w:rsidRPr="00637672">
        <w:t>年</w:t>
      </w:r>
      <w:r w:rsidR="00637672" w:rsidRPr="00637672">
        <w:rPr>
          <w:rFonts w:hint="eastAsia"/>
        </w:rPr>
        <w:t>1</w:t>
      </w:r>
      <w:r w:rsidR="00637672" w:rsidRPr="00637672">
        <w:t>月</w:t>
      </w:r>
      <w:r w:rsidRPr="00637672">
        <w:t>至 202</w:t>
      </w:r>
      <w:r w:rsidR="009D1198">
        <w:rPr>
          <w:rFonts w:hint="eastAsia"/>
        </w:rPr>
        <w:t>3</w:t>
      </w:r>
      <w:r w:rsidR="00637672" w:rsidRPr="00637672">
        <w:t>年</w:t>
      </w:r>
      <w:r w:rsidR="00637672" w:rsidRPr="00637672">
        <w:rPr>
          <w:rFonts w:hint="eastAsia"/>
        </w:rPr>
        <w:t>1</w:t>
      </w:r>
      <w:r w:rsidR="009D1198">
        <w:rPr>
          <w:rFonts w:hint="eastAsia"/>
        </w:rPr>
        <w:t>2月</w:t>
      </w:r>
      <w:r w:rsidR="00637672" w:rsidRPr="00637672">
        <w:t>为报告</w:t>
      </w:r>
      <w:r w:rsidR="009D1198">
        <w:rPr>
          <w:rFonts w:hint="eastAsia"/>
        </w:rPr>
        <w:t>期间</w:t>
      </w:r>
      <w:r w:rsidR="00637672" w:rsidRPr="00637672">
        <w:t>，</w:t>
      </w:r>
      <w:r w:rsidR="009D1198">
        <w:rPr>
          <w:rFonts w:hint="eastAsia"/>
        </w:rPr>
        <w:t>并在 2024年4月前发布2023年报告，</w:t>
      </w:r>
      <w:r w:rsidR="00637672" w:rsidRPr="00637672">
        <w:rPr>
          <w:rFonts w:hint="eastAsia"/>
        </w:rPr>
        <w:t>1次/</w:t>
      </w:r>
      <w:r w:rsidR="00637672" w:rsidRPr="00637672">
        <w:t>年</w:t>
      </w:r>
    </w:p>
    <w:p w14:paraId="30EF62AC" w14:textId="389B283A" w:rsidR="00DE5E5B" w:rsidRPr="00637672" w:rsidRDefault="00000000" w:rsidP="00637672">
      <w:pPr>
        <w:pStyle w:val="a3"/>
        <w:rPr>
          <w:rFonts w:hint="eastAsia"/>
        </w:rPr>
      </w:pPr>
      <w:r w:rsidRPr="00637672">
        <w:t>报告数据说明：报告内所涉数据来源于公司,数据真实有效。报告获取方式：公司官网（</w:t>
      </w:r>
      <w:hyperlink r:id="rId8">
        <w:r w:rsidR="00DE5E5B" w:rsidRPr="00637672">
          <w:t>www.lqfeather.com</w:t>
        </w:r>
      </w:hyperlink>
      <w:r w:rsidRPr="00637672">
        <w:t>）</w:t>
      </w:r>
    </w:p>
    <w:p w14:paraId="6AA934C7" w14:textId="77777777" w:rsidR="00DE5E5B" w:rsidRDefault="00000000" w:rsidP="00637672">
      <w:pPr>
        <w:pStyle w:val="a3"/>
        <w:rPr>
          <w:rFonts w:hint="eastAsia"/>
        </w:rPr>
      </w:pPr>
      <w:r>
        <w:t>（二）总经理致辞</w:t>
      </w:r>
    </w:p>
    <w:p w14:paraId="785A9D64" w14:textId="77777777" w:rsidR="00DE5E5B" w:rsidRPr="00637672" w:rsidRDefault="00000000" w:rsidP="00637672">
      <w:pPr>
        <w:pStyle w:val="a3"/>
        <w:rPr>
          <w:rFonts w:hint="eastAsia"/>
        </w:rPr>
      </w:pPr>
      <w:r w:rsidRPr="00637672">
        <w:t>尊敬的政府质监部门、各界朋友及同仁：</w:t>
      </w:r>
    </w:p>
    <w:p w14:paraId="47550322" w14:textId="6AA71828" w:rsidR="00DE5E5B" w:rsidRPr="00637672" w:rsidRDefault="00000000" w:rsidP="00637672">
      <w:pPr>
        <w:pStyle w:val="a3"/>
        <w:rPr>
          <w:rFonts w:hint="eastAsia"/>
        </w:rPr>
      </w:pPr>
      <w:proofErr w:type="gramStart"/>
      <w:r w:rsidRPr="00637672">
        <w:t>柳桥</w:t>
      </w:r>
      <w:r w:rsidR="009D1198">
        <w:t>实业</w:t>
      </w:r>
      <w:proofErr w:type="gramEnd"/>
      <w:r w:rsidRPr="00637672">
        <w:t>有限公司衷心感谢社会各界广大用户的厚爱、支持与合作！ 我公司拥有先进的生产工艺和设备，建立了严格的质量控制体系。</w:t>
      </w:r>
    </w:p>
    <w:p w14:paraId="2366084B" w14:textId="77777777" w:rsidR="00DE5E5B" w:rsidRPr="00637672" w:rsidRDefault="00000000" w:rsidP="00637672">
      <w:pPr>
        <w:pStyle w:val="a3"/>
        <w:rPr>
          <w:rFonts w:hint="eastAsia"/>
        </w:rPr>
      </w:pPr>
      <w:r w:rsidRPr="00637672">
        <w:t>公司始终本着“成为世界羽绒行业领导者”的愿景，坚持“诚信、秩序、回报、追求”企业核心价值观，秉承“柳桥羽绒，温暖世界”的使命，不断为广大用户提供安全、环保、丰富、可靠的优质产品。</w:t>
      </w:r>
    </w:p>
    <w:p w14:paraId="1AFCFAA9" w14:textId="2DB8D029" w:rsidR="00DE5E5B" w:rsidRDefault="00000000" w:rsidP="00637672">
      <w:pPr>
        <w:pStyle w:val="a3"/>
        <w:rPr>
          <w:rFonts w:hint="eastAsia"/>
        </w:rPr>
        <w:sectPr w:rsidR="00DE5E5B" w:rsidSect="00D1751F">
          <w:footerReference w:type="default" r:id="rId9"/>
          <w:pgSz w:w="11910" w:h="16840"/>
          <w:pgMar w:top="1418" w:right="1418" w:bottom="1418" w:left="1418" w:header="0" w:footer="420" w:gutter="0"/>
          <w:pgNumType w:start="1"/>
          <w:cols w:space="720"/>
        </w:sectPr>
      </w:pPr>
      <w:r w:rsidRPr="00637672">
        <w:t>公司自创立以来，得到了各级领导和社会各界朋友的关心和帮助，得到了各位经销代理商和供应</w:t>
      </w:r>
      <w:proofErr w:type="gramStart"/>
      <w:r w:rsidRPr="00637672">
        <w:t>商朋友</w:t>
      </w:r>
      <w:proofErr w:type="gramEnd"/>
      <w:r w:rsidRPr="00637672">
        <w:t>的可贵支持，在此，我谨代表公司全体员工向关心和支持过我们公司发展的各位领导、各界朋友和全体新老客户表示最诚挚的谢意！</w:t>
      </w:r>
    </w:p>
    <w:p w14:paraId="7628EF1F" w14:textId="77777777" w:rsidR="00DE5E5B" w:rsidRDefault="00000000" w:rsidP="00637672">
      <w:pPr>
        <w:pStyle w:val="a3"/>
        <w:ind w:firstLineChars="0" w:firstLine="0"/>
        <w:rPr>
          <w:rFonts w:hint="eastAsia"/>
        </w:rPr>
      </w:pPr>
      <w:r>
        <w:lastRenderedPageBreak/>
        <w:t>（三）公司简介</w:t>
      </w:r>
    </w:p>
    <w:p w14:paraId="48F26EDF" w14:textId="4AD71F8E" w:rsidR="00DE5E5B" w:rsidRPr="00637672" w:rsidRDefault="00000000" w:rsidP="00637672">
      <w:pPr>
        <w:pStyle w:val="a3"/>
        <w:rPr>
          <w:rFonts w:hint="eastAsia"/>
        </w:rPr>
      </w:pPr>
      <w:proofErr w:type="gramStart"/>
      <w:r w:rsidRPr="00637672">
        <w:t>柳桥</w:t>
      </w:r>
      <w:r w:rsidR="009D1198">
        <w:t>实业</w:t>
      </w:r>
      <w:proofErr w:type="gramEnd"/>
      <w:r w:rsidRPr="00637672">
        <w:t>有限公司总部坐落于“中国羽绒之都”——杭州萧山羽绒工业园内，是一家以羽绒产业为主的多元化、跨地区发展的大型企业</w:t>
      </w:r>
      <w:r w:rsidR="009D1198">
        <w:t>实业</w:t>
      </w:r>
      <w:r w:rsidRPr="00637672">
        <w:t xml:space="preserve">。公司使用面积 56 </w:t>
      </w:r>
      <w:proofErr w:type="gramStart"/>
      <w:r w:rsidRPr="00637672">
        <w:t>万平方米</w:t>
      </w:r>
      <w:proofErr w:type="gramEnd"/>
      <w:r w:rsidRPr="00637672">
        <w:t>，在浙江、江苏、江西、广西、广东、安徽、山东等地投资公司 10多家，员工 6000 多名。羽毛羽绒年加工能力逾 4.2 万吨，羽绒制品、家用纺织品和服装年加工能力达 2000 多万件，产品销售在同行业中名列前茅，产品远销全球 40 多个国家和地区。公司从 2001 年起多年被列为“中国民营企业 500 强”，并于 2016 年被评为“农业产业化国家重点龙头企业”。行业权威人士称之为“声誉卓越的羽绒专家”，对中国羽毛羽绒产业在世界羽绒行业中的地位起到重要作用。公司羽绒及制品出口在全国同行中位于领先地位，出口量占全国的 20%以上， 在亚洲甚至世界都是首屈一指。“世界羽绒看中国，中国羽绒看萧山，萧山羽绒看柳桥”，</w:t>
      </w:r>
      <w:proofErr w:type="gramStart"/>
      <w:r w:rsidRPr="00637672">
        <w:t>柳桥</w:t>
      </w:r>
      <w:r w:rsidR="009D1198">
        <w:t>实业</w:t>
      </w:r>
      <w:proofErr w:type="gramEnd"/>
      <w:r w:rsidRPr="00637672">
        <w:t>是国际羽绒羽毛局（IDFB)技术委员会单位，参与国际标准制定并为他们提供检测样品。公司羽绒制品产销量连续多年在浙江省羽绒行业排名第一，全国同行业排名前三。</w:t>
      </w:r>
    </w:p>
    <w:p w14:paraId="17942B45" w14:textId="77777777" w:rsidR="00DE5E5B" w:rsidRPr="00637672" w:rsidRDefault="00000000" w:rsidP="00637672">
      <w:pPr>
        <w:pStyle w:val="a3"/>
        <w:rPr>
          <w:rFonts w:hint="eastAsia"/>
        </w:rPr>
      </w:pPr>
      <w:r w:rsidRPr="00637672">
        <w:t>公司荣获农业产业化国家重点龙头企业、中国羽绒行业功勋企业、中国羽绒行业大国工匠品牌、全国扶残助残先进企业、浙江省信用管理示范企业、浙江省工业设计中心、品质浙货 出口领军企业、杭州市百强企业、浙商社会责任奖等诸多荣誉等称号。经过近 20 年的不懈努力，</w:t>
      </w:r>
      <w:proofErr w:type="gramStart"/>
      <w:r w:rsidRPr="00637672">
        <w:t>柳桥以</w:t>
      </w:r>
      <w:proofErr w:type="gramEnd"/>
      <w:r w:rsidRPr="00637672">
        <w:t>卓越的品质在国内外市场享有较高知名度，公司自主品牌“迪欧达” 荣获“中国驰名商标”、“浙江省名牌产品”、“浙江省著名商标”等各种荣誉，“柳桥”荣获“浙江省出口名牌”、“浙江省知名商号”、“杭州市著名商标”、“杭州市名牌产品”、“萧山区政府质量奖”等称号。</w:t>
      </w:r>
    </w:p>
    <w:p w14:paraId="0AC07466" w14:textId="77777777" w:rsidR="00DE5E5B" w:rsidRDefault="00000000" w:rsidP="009D1198">
      <w:pPr>
        <w:pStyle w:val="a3"/>
      </w:pPr>
      <w:r w:rsidRPr="00637672">
        <w:t>2013年5 月，</w:t>
      </w:r>
      <w:proofErr w:type="gramStart"/>
      <w:r w:rsidRPr="00637672">
        <w:t>柳桥</w:t>
      </w:r>
      <w:r w:rsidR="009D1198">
        <w:t>实业</w:t>
      </w:r>
      <w:proofErr w:type="gramEnd"/>
      <w:r w:rsidRPr="00637672">
        <w:t xml:space="preserve">羽毛绒检测中心通过国家实验室认可，在国内同行企业率先通过国家实验室（CNAS)认可，其检测结果可在全球 58 </w:t>
      </w:r>
      <w:proofErr w:type="gramStart"/>
      <w:r w:rsidRPr="00637672">
        <w:t>个</w:t>
      </w:r>
      <w:proofErr w:type="gramEnd"/>
      <w:r w:rsidRPr="00637672">
        <w:t>国家和地区通用。公司还牵头或参与了 GB/T 17685《羽绒羽毛》、GB/T 10288《羽绒羽毛检验方法》两项国家标准， QB/T1193《羽绒被羽毛》、QB/T1194《羽绒羽毛床垫》、QB/T1195《羽绒羽毛睡袋》、QB/T1193《羽绒羽毛枕、垫》四项行业标准进行修订并实施。2019 年 3 月公司通过知识产权管理体系认证。</w:t>
      </w:r>
    </w:p>
    <w:p w14:paraId="599713EC" w14:textId="77777777" w:rsidR="00DE5E5B" w:rsidRDefault="00000000" w:rsidP="00637672">
      <w:pPr>
        <w:pStyle w:val="a3"/>
        <w:rPr>
          <w:rFonts w:hint="eastAsia"/>
        </w:rPr>
      </w:pPr>
      <w:r>
        <w:t>中国已成为羽绒大国，</w:t>
      </w:r>
      <w:proofErr w:type="gramStart"/>
      <w:r>
        <w:t>柳桥将借消费</w:t>
      </w:r>
      <w:proofErr w:type="gramEnd"/>
      <w:r>
        <w:t>升级的东风，不断提升品牌、产品、渠道和服务，将中国变成世界羽绒强国。</w:t>
      </w:r>
    </w:p>
    <w:p w14:paraId="52C157A6" w14:textId="77777777" w:rsidR="00B640DB" w:rsidRDefault="00B640DB">
      <w:pPr>
        <w:rPr>
          <w:rFonts w:hint="eastAsia"/>
          <w:b/>
          <w:bCs/>
          <w:w w:val="95"/>
          <w:sz w:val="28"/>
          <w:szCs w:val="28"/>
        </w:rPr>
      </w:pPr>
      <w:r>
        <w:rPr>
          <w:w w:val="95"/>
        </w:rPr>
        <w:br w:type="page"/>
      </w:r>
    </w:p>
    <w:p w14:paraId="13E42C4A" w14:textId="0B1F81C0" w:rsidR="00DE5E5B" w:rsidRDefault="00000000" w:rsidP="00637672">
      <w:pPr>
        <w:pStyle w:val="1"/>
        <w:rPr>
          <w:rFonts w:hint="eastAsia"/>
        </w:rPr>
      </w:pPr>
      <w:bookmarkStart w:id="1" w:name="_Toc120110558"/>
      <w:r>
        <w:rPr>
          <w:w w:val="95"/>
        </w:rPr>
        <w:lastRenderedPageBreak/>
        <w:t>二、企业质量管理</w:t>
      </w:r>
      <w:bookmarkEnd w:id="1"/>
    </w:p>
    <w:p w14:paraId="3383C769" w14:textId="77777777" w:rsidR="00DE5E5B" w:rsidRDefault="00000000" w:rsidP="00B640DB">
      <w:pPr>
        <w:pStyle w:val="2"/>
        <w:rPr>
          <w:rFonts w:hint="eastAsia"/>
        </w:rPr>
      </w:pPr>
      <w:bookmarkStart w:id="2" w:name="_Toc120110559"/>
      <w:r>
        <w:t>（一）企业质量理念</w:t>
      </w:r>
      <w:bookmarkEnd w:id="2"/>
    </w:p>
    <w:p w14:paraId="6185C748" w14:textId="77777777" w:rsidR="00DE5E5B" w:rsidRDefault="00000000" w:rsidP="00637672">
      <w:pPr>
        <w:pStyle w:val="a3"/>
        <w:rPr>
          <w:rFonts w:hint="eastAsia"/>
        </w:rPr>
      </w:pPr>
      <w:r>
        <w:t>公司成立之初，便致力于打造高质量产品，将产品质量视为企业生存和发展</w:t>
      </w:r>
      <w:r>
        <w:rPr>
          <w:spacing w:val="-15"/>
        </w:rPr>
        <w:t xml:space="preserve">的重要基石，公司先后通过了 </w:t>
      </w:r>
      <w:r>
        <w:t>ISO9001</w:t>
      </w:r>
      <w:r>
        <w:rPr>
          <w:spacing w:val="-47"/>
        </w:rPr>
        <w:t>、</w:t>
      </w:r>
      <w:r>
        <w:t>ISO14001</w:t>
      </w:r>
      <w:r>
        <w:rPr>
          <w:spacing w:val="-40"/>
        </w:rPr>
        <w:t xml:space="preserve"> 和 </w:t>
      </w:r>
      <w:r>
        <w:t xml:space="preserve">ISO45001 管理体系的认证， </w:t>
      </w:r>
      <w:r>
        <w:rPr>
          <w:spacing w:val="-13"/>
        </w:rPr>
        <w:t>产品实物质量达到国际领先水平。</w:t>
      </w:r>
      <w:proofErr w:type="gramStart"/>
      <w:r>
        <w:rPr>
          <w:spacing w:val="-13"/>
        </w:rPr>
        <w:t>柳桥不但</w:t>
      </w:r>
      <w:proofErr w:type="gramEnd"/>
      <w:r>
        <w:rPr>
          <w:spacing w:val="-13"/>
        </w:rPr>
        <w:t>在意产品的质量、更在意产品的服务。</w:t>
      </w:r>
      <w:r>
        <w:t>客户的需求，竭尽诚意满足客户的意见，耐心聆听，孜孜不倦地为客户提供贴身</w:t>
      </w:r>
      <w:r>
        <w:rPr>
          <w:spacing w:val="-11"/>
        </w:rPr>
        <w:t>服务。严格按该国际质量管理体系执行，使企业产品的质量得到有力的保障，从</w:t>
      </w:r>
      <w:r>
        <w:rPr>
          <w:spacing w:val="-16"/>
        </w:rPr>
        <w:t>而使企业的质量方针得以顺利推行。为从根本上加强质量管理，提高公司经营质量，公司更以卓越绩效模式的导入为契机，推行全面质量管理，通过内部审核、</w:t>
      </w:r>
      <w:r>
        <w:rPr>
          <w:spacing w:val="-14"/>
        </w:rPr>
        <w:t>自我评价、第三方审核或评价、不断寻找改进机会和持续改进的方式，迈向卓越</w:t>
      </w:r>
      <w:r>
        <w:rPr>
          <w:spacing w:val="-12"/>
        </w:rPr>
        <w:t>的绩效。自建厂以来，公司从未出现过重大质量投诉，在历年接受各级质量技术</w:t>
      </w:r>
      <w:r>
        <w:rPr>
          <w:spacing w:val="-16"/>
        </w:rPr>
        <w:t xml:space="preserve">部门的抽检中，合格率均达 </w:t>
      </w:r>
      <w:r>
        <w:t>100%。</w:t>
      </w:r>
    </w:p>
    <w:p w14:paraId="643B0193" w14:textId="77777777" w:rsidR="00DE5E5B" w:rsidRDefault="00000000" w:rsidP="00637672">
      <w:pPr>
        <w:pStyle w:val="a3"/>
        <w:rPr>
          <w:rFonts w:hint="eastAsia"/>
        </w:rPr>
      </w:pPr>
      <w:r>
        <w:t>公司通过会议、宣传栏、企业网站、</w:t>
      </w:r>
      <w:proofErr w:type="gramStart"/>
      <w:r>
        <w:t>微信公众号</w:t>
      </w:r>
      <w:proofErr w:type="gramEnd"/>
      <w:r>
        <w:t>对企业文化、质量理念进行宣传。</w:t>
      </w:r>
    </w:p>
    <w:p w14:paraId="46B85E3C" w14:textId="77777777" w:rsidR="00DE5E5B" w:rsidRDefault="00000000" w:rsidP="00B640DB">
      <w:pPr>
        <w:pStyle w:val="2"/>
        <w:rPr>
          <w:rFonts w:hint="eastAsia"/>
        </w:rPr>
      </w:pPr>
      <w:bookmarkStart w:id="3" w:name="_Toc120110560"/>
      <w:r>
        <w:t>（二）质量管理机构</w:t>
      </w:r>
      <w:bookmarkEnd w:id="3"/>
    </w:p>
    <w:p w14:paraId="2A040AFA" w14:textId="26168DC3" w:rsidR="00DE5E5B" w:rsidRDefault="00000000" w:rsidP="00637672">
      <w:pPr>
        <w:pStyle w:val="a3"/>
        <w:rPr>
          <w:rFonts w:hint="eastAsia"/>
        </w:rPr>
      </w:pPr>
      <w:r>
        <w:t>公司遵循质量管理“三不原则”：不接受不合格品、不制造不合格品，</w:t>
      </w:r>
      <w:proofErr w:type="gramStart"/>
      <w:r>
        <w:t>不</w:t>
      </w:r>
      <w:proofErr w:type="gramEnd"/>
      <w:r>
        <w:rPr>
          <w:spacing w:val="-9"/>
        </w:rPr>
        <w:t>流出不合格品。本着对产品质量的高度重视，公司建立质量负责人制度，制定了</w:t>
      </w:r>
      <w:r>
        <w:rPr>
          <w:spacing w:val="-10"/>
        </w:rPr>
        <w:t>各原料、产品的检验规程，并各司其职、相互沟通配合，从研发、采购、生产等</w:t>
      </w:r>
      <w:r>
        <w:t>各过程，加强产品质量把控。</w:t>
      </w:r>
    </w:p>
    <w:p w14:paraId="42D14BF4" w14:textId="759C09E7" w:rsidR="00DE5E5B" w:rsidRDefault="00000000" w:rsidP="00637672">
      <w:pPr>
        <w:pStyle w:val="a3"/>
        <w:ind w:firstLineChars="0" w:firstLine="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0E0527E" wp14:editId="68C9A17C">
            <wp:extent cx="5307670" cy="262127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7670" cy="2621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428EF" w14:textId="7E34D2A2" w:rsidR="00DE5E5B" w:rsidRPr="00637672" w:rsidRDefault="00000000" w:rsidP="00637672">
      <w:pPr>
        <w:spacing w:before="70"/>
        <w:ind w:right="376"/>
        <w:jc w:val="center"/>
        <w:rPr>
          <w:rFonts w:hint="eastAsia"/>
          <w:sz w:val="21"/>
        </w:rPr>
      </w:pPr>
      <w:r>
        <w:rPr>
          <w:sz w:val="21"/>
        </w:rPr>
        <w:t>图 1：质量、环境、职业健康安全管理体系组织架构图</w:t>
      </w:r>
    </w:p>
    <w:p w14:paraId="2B933C55" w14:textId="77777777" w:rsidR="00DE5E5B" w:rsidRDefault="00000000" w:rsidP="00B640DB">
      <w:pPr>
        <w:pStyle w:val="2"/>
        <w:rPr>
          <w:rFonts w:hint="eastAsia"/>
        </w:rPr>
      </w:pPr>
      <w:bookmarkStart w:id="4" w:name="_Toc120110561"/>
      <w:r>
        <w:t>（三）质量管理体系</w:t>
      </w:r>
      <w:bookmarkEnd w:id="4"/>
    </w:p>
    <w:p w14:paraId="4A7E44BF" w14:textId="77777777" w:rsidR="00DE5E5B" w:rsidRDefault="00000000" w:rsidP="00637672">
      <w:pPr>
        <w:pStyle w:val="a3"/>
        <w:ind w:firstLine="460"/>
        <w:rPr>
          <w:rFonts w:hint="eastAsia"/>
        </w:rPr>
      </w:pPr>
      <w:r>
        <w:rPr>
          <w:spacing w:val="-10"/>
        </w:rPr>
        <w:t xml:space="preserve">公司自引入 </w:t>
      </w:r>
      <w:r>
        <w:t>ISO9001</w:t>
      </w:r>
      <w:r>
        <w:rPr>
          <w:spacing w:val="-15"/>
        </w:rPr>
        <w:t xml:space="preserve"> 质量管理体系以来，遵循“品质可靠，系统解决，顾客</w:t>
      </w:r>
      <w:r>
        <w:rPr>
          <w:spacing w:val="-11"/>
        </w:rPr>
        <w:t>满意；绿色环保，健康安全，和谐发展”为质量方针，设计、开发生产和销售过</w:t>
      </w:r>
      <w:r>
        <w:rPr>
          <w:spacing w:val="-15"/>
        </w:rPr>
        <w:t xml:space="preserve">程，按 </w:t>
      </w:r>
      <w:r>
        <w:t>GB/T</w:t>
      </w:r>
      <w:r>
        <w:rPr>
          <w:spacing w:val="-34"/>
        </w:rPr>
        <w:t xml:space="preserve"> </w:t>
      </w:r>
      <w:r>
        <w:t>19001-2016</w:t>
      </w:r>
      <w:r>
        <w:rPr>
          <w:spacing w:val="-1"/>
        </w:rPr>
        <w:t>《质量管理体系要求》建立质量管理体系，形成了质量</w:t>
      </w:r>
      <w:r>
        <w:t>手册、程序文件和其他质量文件等，加以实施和保持，并持续改进有效性。</w:t>
      </w:r>
    </w:p>
    <w:p w14:paraId="6920323E" w14:textId="77777777" w:rsidR="00DE5E5B" w:rsidRDefault="00000000" w:rsidP="00637672">
      <w:pPr>
        <w:pStyle w:val="a3"/>
        <w:rPr>
          <w:rFonts w:hint="eastAsia"/>
        </w:rPr>
      </w:pPr>
      <w:r>
        <w:t>1、质量管理体系方针与目标</w:t>
      </w:r>
    </w:p>
    <w:p w14:paraId="13347315" w14:textId="77777777" w:rsidR="00DE5E5B" w:rsidRDefault="00000000" w:rsidP="00637672">
      <w:pPr>
        <w:pStyle w:val="a3"/>
        <w:ind w:firstLine="450"/>
        <w:rPr>
          <w:rFonts w:hint="eastAsia"/>
        </w:rPr>
      </w:pPr>
      <w:r>
        <w:rPr>
          <w:spacing w:val="-15"/>
        </w:rPr>
        <w:lastRenderedPageBreak/>
        <w:t xml:space="preserve">从导入 </w:t>
      </w:r>
      <w:r>
        <w:t>ISO</w:t>
      </w:r>
      <w:r>
        <w:rPr>
          <w:spacing w:val="-59"/>
        </w:rPr>
        <w:t xml:space="preserve"> </w:t>
      </w:r>
      <w:r>
        <w:t>9001</w:t>
      </w:r>
      <w:r>
        <w:rPr>
          <w:spacing w:val="-11"/>
        </w:rPr>
        <w:t xml:space="preserve"> 质量管理体系，坚持产品质量的“安全可靠，持续改进”， </w:t>
      </w:r>
      <w:r>
        <w:rPr>
          <w:spacing w:val="4"/>
        </w:rPr>
        <w:t>到导入卓越绩效管理模式，推行全面质量管理，公司建立了以战略为核心，以</w:t>
      </w:r>
      <w:r>
        <w:t>GB/T 19580 卓越绩效模式为框架的整合型全面质量管理体系，满足了顾客、股</w:t>
      </w:r>
      <w:r>
        <w:rPr>
          <w:spacing w:val="-10"/>
        </w:rPr>
        <w:t>东、员工、供应商、社会和合作伙伴六大利益相关方的要求，在公司各层次建立</w:t>
      </w:r>
      <w:r>
        <w:rPr>
          <w:spacing w:val="-14"/>
        </w:rPr>
        <w:t>了相应的战略规划、质量目标，并以公司绩效考核体系为依托，设立了质量考核KPI</w:t>
      </w:r>
      <w:r>
        <w:rPr>
          <w:spacing w:val="-8"/>
        </w:rPr>
        <w:t xml:space="preserve"> 目标和质量问责制。</w:t>
      </w:r>
    </w:p>
    <w:p w14:paraId="62EA6B51" w14:textId="5616C908" w:rsidR="00DE5E5B" w:rsidRDefault="00000000" w:rsidP="00637672">
      <w:pPr>
        <w:pStyle w:val="a3"/>
        <w:numPr>
          <w:ilvl w:val="2"/>
          <w:numId w:val="3"/>
        </w:numPr>
        <w:ind w:firstLineChars="0"/>
        <w:rPr>
          <w:rFonts w:hint="eastAsia"/>
        </w:rPr>
      </w:pPr>
      <w:r>
        <w:t>质量方针：品质可靠，系统解决，顾客满意；绿色环保，健康安全，和谐发展。</w:t>
      </w:r>
    </w:p>
    <w:p w14:paraId="3B8BEE6F" w14:textId="432B1FAF" w:rsidR="00DE5E5B" w:rsidRDefault="00000000" w:rsidP="00637672">
      <w:pPr>
        <w:pStyle w:val="a3"/>
        <w:numPr>
          <w:ilvl w:val="2"/>
          <w:numId w:val="3"/>
        </w:numPr>
        <w:ind w:firstLineChars="0"/>
        <w:rPr>
          <w:rFonts w:hint="eastAsia"/>
        </w:rPr>
      </w:pPr>
      <w:r>
        <w:t>质量方针理解：品质可靠：以可靠的产品品质，满足顾客和社会相关方对产品性能、安全可靠、成本和工期、环境保护等要求；</w:t>
      </w:r>
    </w:p>
    <w:p w14:paraId="0246DD43" w14:textId="686B4600" w:rsidR="00DE5E5B" w:rsidRDefault="00000000" w:rsidP="00637672">
      <w:pPr>
        <w:pStyle w:val="a3"/>
        <w:numPr>
          <w:ilvl w:val="2"/>
          <w:numId w:val="3"/>
        </w:numPr>
        <w:ind w:firstLineChars="0"/>
        <w:rPr>
          <w:rFonts w:hint="eastAsia"/>
        </w:rPr>
      </w:pPr>
      <w:r>
        <w:t>系统解决：从设计开发、产品、使用提供一体化系统服务；</w:t>
      </w:r>
    </w:p>
    <w:p w14:paraId="50EA4A5B" w14:textId="77777777" w:rsidR="00DE5E5B" w:rsidRDefault="00000000" w:rsidP="00637672">
      <w:pPr>
        <w:pStyle w:val="a3"/>
        <w:numPr>
          <w:ilvl w:val="2"/>
          <w:numId w:val="3"/>
        </w:numPr>
        <w:ind w:firstLineChars="0"/>
        <w:rPr>
          <w:rFonts w:hint="eastAsia"/>
        </w:rPr>
      </w:pPr>
      <w:r>
        <w:t>顾客满意：以顾客为关注焦点，充分体现对满足顾客要求的承诺。；</w:t>
      </w:r>
    </w:p>
    <w:p w14:paraId="473374ED" w14:textId="77777777" w:rsidR="00DE5E5B" w:rsidRDefault="00000000" w:rsidP="00637672">
      <w:pPr>
        <w:pStyle w:val="a3"/>
        <w:numPr>
          <w:ilvl w:val="2"/>
          <w:numId w:val="3"/>
        </w:numPr>
        <w:ind w:firstLineChars="0"/>
        <w:rPr>
          <w:rFonts w:hint="eastAsia"/>
        </w:rPr>
      </w:pPr>
      <w:r>
        <w:t>绿色环保：以绿色环保的产品和服务为承诺，对社会承诺，对顾客承诺，对相关方承诺，持续提供绿色环保的产品；</w:t>
      </w:r>
    </w:p>
    <w:p w14:paraId="1C198935" w14:textId="77777777" w:rsidR="00DE5E5B" w:rsidRDefault="00000000" w:rsidP="00637672">
      <w:pPr>
        <w:pStyle w:val="a3"/>
        <w:numPr>
          <w:ilvl w:val="2"/>
          <w:numId w:val="3"/>
        </w:numPr>
        <w:ind w:firstLineChars="0"/>
        <w:rPr>
          <w:rFonts w:hint="eastAsia"/>
        </w:rPr>
      </w:pPr>
      <w:r>
        <w:rPr>
          <w:spacing w:val="-10"/>
        </w:rPr>
        <w:t>健康安全：安全生产是企业的社会责任和义务，关注员工健康是企业“以人</w:t>
      </w:r>
      <w:r>
        <w:t>为本”的管理理念，体现企业经济效益，社会效益和环境效益三者统一的发展模式；</w:t>
      </w:r>
    </w:p>
    <w:p w14:paraId="1AB17951" w14:textId="77777777" w:rsidR="00DE5E5B" w:rsidRDefault="00000000" w:rsidP="00637672">
      <w:pPr>
        <w:pStyle w:val="a3"/>
        <w:numPr>
          <w:ilvl w:val="2"/>
          <w:numId w:val="3"/>
        </w:numPr>
        <w:ind w:firstLineChars="0"/>
        <w:rPr>
          <w:rFonts w:hint="eastAsia"/>
        </w:rPr>
      </w:pPr>
      <w:r>
        <w:t>和谐发展：企业的发展符合法律法规，符合员工、承包方及相关方的关注。</w:t>
      </w:r>
    </w:p>
    <w:p w14:paraId="68EAA8F4" w14:textId="53E0AFDD" w:rsidR="00DE5E5B" w:rsidRPr="00637672" w:rsidRDefault="00000000" w:rsidP="00637672">
      <w:pPr>
        <w:pStyle w:val="a5"/>
        <w:numPr>
          <w:ilvl w:val="1"/>
          <w:numId w:val="1"/>
        </w:numPr>
        <w:tabs>
          <w:tab w:val="left" w:pos="820"/>
        </w:tabs>
        <w:spacing w:before="181"/>
        <w:ind w:left="820"/>
        <w:jc w:val="both"/>
        <w:rPr>
          <w:rFonts w:hint="eastAsia"/>
          <w:sz w:val="24"/>
        </w:rPr>
      </w:pPr>
      <w:r>
        <w:rPr>
          <w:sz w:val="24"/>
        </w:rPr>
        <w:t>质量</w:t>
      </w:r>
      <w:proofErr w:type="gramStart"/>
      <w:r>
        <w:rPr>
          <w:sz w:val="24"/>
        </w:rPr>
        <w:t>诚信方针</w:t>
      </w:r>
      <w:proofErr w:type="gramEnd"/>
      <w:r>
        <w:rPr>
          <w:sz w:val="24"/>
        </w:rPr>
        <w:t xml:space="preserve"> ：</w:t>
      </w:r>
      <w:r>
        <w:t>以人为本，遵守法规； 善待环境，确保安全； 顾客满意，持续改进。</w:t>
      </w:r>
    </w:p>
    <w:p w14:paraId="0D608E6E" w14:textId="77777777" w:rsidR="00DE5E5B" w:rsidRDefault="00000000" w:rsidP="00637672">
      <w:pPr>
        <w:pStyle w:val="a3"/>
        <w:rPr>
          <w:rFonts w:hint="eastAsia"/>
        </w:rPr>
      </w:pPr>
      <w:r>
        <w:t>2、质量教育</w:t>
      </w:r>
    </w:p>
    <w:p w14:paraId="4C44DA1E" w14:textId="77777777" w:rsidR="00DE5E5B" w:rsidRDefault="00000000" w:rsidP="00637672">
      <w:pPr>
        <w:pStyle w:val="a3"/>
        <w:ind w:firstLine="478"/>
        <w:rPr>
          <w:rFonts w:hint="eastAsia"/>
        </w:rPr>
      </w:pPr>
      <w:r>
        <w:rPr>
          <w:spacing w:val="-1"/>
        </w:rPr>
        <w:t xml:space="preserve">在体系运行过程中，公司运用各种科学、有效的方法，测量、分析、改进， </w:t>
      </w:r>
      <w:r>
        <w:rPr>
          <w:spacing w:val="-16"/>
        </w:rPr>
        <w:t xml:space="preserve">基于 </w:t>
      </w:r>
      <w:r>
        <w:t>PDCA</w:t>
      </w:r>
      <w:r>
        <w:rPr>
          <w:spacing w:val="-7"/>
        </w:rPr>
        <w:t xml:space="preserve"> 的系统方法，不断持续改善。公司运用多种工具，持续改进各部门、</w:t>
      </w:r>
      <w:r>
        <w:rPr>
          <w:spacing w:val="-8"/>
        </w:rPr>
        <w:t xml:space="preserve">各层次的绩效，并采用标杆对比和学习的方式，不断修正个人工作思路和方式， </w:t>
      </w:r>
      <w:r>
        <w:rPr>
          <w:spacing w:val="-6"/>
        </w:rPr>
        <w:t>确保实现个人和公司整体目标。公司积极与外部进行沟通交流，适时邀请专家对</w:t>
      </w:r>
      <w:r>
        <w:t>公司员工进行专项培训。公司定期对各级员工开展质量教育，对质量控制点进行专项管理，确保制造过程产品质量的一致性。</w:t>
      </w:r>
    </w:p>
    <w:p w14:paraId="087087AB" w14:textId="77777777" w:rsidR="00DE5E5B" w:rsidRDefault="00000000" w:rsidP="00637672">
      <w:pPr>
        <w:pStyle w:val="a3"/>
        <w:ind w:firstLine="488"/>
        <w:rPr>
          <w:rFonts w:hint="eastAsia"/>
        </w:rPr>
      </w:pPr>
      <w:r>
        <w:rPr>
          <w:spacing w:val="4"/>
        </w:rPr>
        <w:t>为牢固树立全体员工的诚信意识，公司每年年初制定本年度的教育培训计</w:t>
      </w:r>
      <w:r>
        <w:rPr>
          <w:spacing w:val="-9"/>
        </w:rPr>
        <w:t>划。各部门负责人根据公司要求，编制教育培训计划和内容，认真组织下属的教</w:t>
      </w:r>
      <w:r>
        <w:rPr>
          <w:spacing w:val="-18"/>
        </w:rPr>
        <w:t>育培训。各车间主任负责班组长及员工的诚信宣传教育工作。公司通过专题培训、</w:t>
      </w:r>
      <w:r>
        <w:t>书面文字进行张贴或传达、质量诚信先进员工经验交流、利用图片展示等多种方式对企业员工实施质量诚信教育。</w:t>
      </w:r>
    </w:p>
    <w:p w14:paraId="60116BA2" w14:textId="77777777" w:rsidR="00DE5E5B" w:rsidRDefault="00000000" w:rsidP="00637672">
      <w:pPr>
        <w:pStyle w:val="a3"/>
        <w:rPr>
          <w:rFonts w:hint="eastAsia"/>
        </w:rPr>
      </w:pPr>
      <w:r>
        <w:t>3、质量法规及责任制度</w:t>
      </w:r>
    </w:p>
    <w:p w14:paraId="175B0EC1" w14:textId="6DC797B6" w:rsidR="00DE5E5B" w:rsidRDefault="00000000" w:rsidP="00637672">
      <w:pPr>
        <w:pStyle w:val="a3"/>
        <w:ind w:firstLine="468"/>
        <w:rPr>
          <w:rFonts w:hint="eastAsia"/>
        </w:rPr>
      </w:pPr>
      <w:r>
        <w:rPr>
          <w:spacing w:val="-6"/>
        </w:rPr>
        <w:t>公司通过收集法律法规及其它标准、要求，制定内部相关标准，使产品达到</w:t>
      </w:r>
      <w:r>
        <w:rPr>
          <w:spacing w:val="-5"/>
        </w:rPr>
        <w:t>国家法律法规和国家、行业标准的要求</w:t>
      </w:r>
      <w:r>
        <w:t>（部分指标超过外部要求</w:t>
      </w:r>
      <w:r>
        <w:rPr>
          <w:spacing w:val="-24"/>
        </w:rPr>
        <w:t>）</w:t>
      </w:r>
      <w:r>
        <w:rPr>
          <w:spacing w:val="-8"/>
        </w:rPr>
        <w:t>，从产品技术</w:t>
      </w:r>
      <w:r>
        <w:rPr>
          <w:spacing w:val="-9"/>
        </w:rPr>
        <w:t>上</w:t>
      </w:r>
      <w:proofErr w:type="gramStart"/>
      <w:r>
        <w:rPr>
          <w:spacing w:val="-9"/>
        </w:rPr>
        <w:t>践行</w:t>
      </w:r>
      <w:proofErr w:type="gramEnd"/>
      <w:r>
        <w:rPr>
          <w:spacing w:val="-9"/>
        </w:rPr>
        <w:t>社会责任。同时，公司制定了“质量、环境、职业健康安全环境方针和目</w:t>
      </w:r>
      <w:r>
        <w:t>标”，对产品质量控制明确责任，遵循对质量事故不放过原则。</w:t>
      </w:r>
    </w:p>
    <w:p w14:paraId="2A651FDF" w14:textId="77777777" w:rsidR="00DE5E5B" w:rsidRDefault="00000000" w:rsidP="00637672">
      <w:pPr>
        <w:pStyle w:val="a3"/>
        <w:rPr>
          <w:rFonts w:hint="eastAsia"/>
        </w:rPr>
      </w:pPr>
      <w:r>
        <w:lastRenderedPageBreak/>
        <w:t>公司编制《合规性评价程序》，积极识别收集法律、法规、行业与产品标准、定期对期合</w:t>
      </w:r>
      <w:proofErr w:type="gramStart"/>
      <w:r>
        <w:t>规</w:t>
      </w:r>
      <w:proofErr w:type="gramEnd"/>
      <w:r>
        <w:t>性进行评价，以满足法律、法规以及客户的要求与期望。</w:t>
      </w:r>
    </w:p>
    <w:p w14:paraId="69685E5E" w14:textId="244CE6C8" w:rsidR="00DE5E5B" w:rsidRPr="00637672" w:rsidRDefault="00000000" w:rsidP="00637672">
      <w:pPr>
        <w:spacing w:before="18"/>
        <w:ind w:left="2719"/>
        <w:rPr>
          <w:rFonts w:hint="eastAsia"/>
          <w:sz w:val="21"/>
        </w:rPr>
      </w:pPr>
      <w:r>
        <w:rPr>
          <w:sz w:val="21"/>
        </w:rPr>
        <w:t>表 1：公司所遵守的质量标准和其他相关法律</w:t>
      </w: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7089"/>
      </w:tblGrid>
      <w:tr w:rsidR="00637672" w:rsidRPr="00637672" w14:paraId="7A1D8B77" w14:textId="77777777" w:rsidTr="00DF378C">
        <w:trPr>
          <w:trHeight w:val="445"/>
          <w:jc w:val="center"/>
        </w:trPr>
        <w:tc>
          <w:tcPr>
            <w:tcW w:w="1276" w:type="dxa"/>
            <w:shd w:val="clear" w:color="auto" w:fill="C00000"/>
            <w:vAlign w:val="center"/>
          </w:tcPr>
          <w:p w14:paraId="63F93010" w14:textId="77777777" w:rsidR="00DE5E5B" w:rsidRPr="00637672" w:rsidRDefault="00000000">
            <w:pPr>
              <w:pStyle w:val="TableParagraph"/>
              <w:spacing w:before="1"/>
              <w:ind w:left="374"/>
              <w:jc w:val="left"/>
              <w:rPr>
                <w:rFonts w:hint="eastAsia"/>
                <w:b/>
                <w:color w:val="FFFFFF" w:themeColor="background1"/>
                <w:sz w:val="21"/>
              </w:rPr>
            </w:pPr>
            <w:r w:rsidRPr="00637672">
              <w:rPr>
                <w:b/>
                <w:color w:val="FFFFFF" w:themeColor="background1"/>
                <w:sz w:val="21"/>
              </w:rPr>
              <w:t>类 别</w:t>
            </w:r>
          </w:p>
        </w:tc>
        <w:tc>
          <w:tcPr>
            <w:tcW w:w="7089" w:type="dxa"/>
            <w:shd w:val="clear" w:color="auto" w:fill="C00000"/>
            <w:vAlign w:val="center"/>
          </w:tcPr>
          <w:p w14:paraId="69B5AF93" w14:textId="77777777" w:rsidR="00DE5E5B" w:rsidRPr="00637672" w:rsidRDefault="00000000">
            <w:pPr>
              <w:pStyle w:val="TableParagraph"/>
              <w:tabs>
                <w:tab w:val="left" w:pos="428"/>
              </w:tabs>
              <w:spacing w:before="1"/>
              <w:ind w:left="6"/>
              <w:rPr>
                <w:rFonts w:hint="eastAsia"/>
                <w:b/>
                <w:color w:val="FFFFFF" w:themeColor="background1"/>
                <w:sz w:val="21"/>
              </w:rPr>
            </w:pPr>
            <w:r w:rsidRPr="00637672">
              <w:rPr>
                <w:b/>
                <w:color w:val="FFFFFF" w:themeColor="background1"/>
                <w:sz w:val="21"/>
              </w:rPr>
              <w:t>内</w:t>
            </w:r>
            <w:r w:rsidRPr="00637672">
              <w:rPr>
                <w:b/>
                <w:color w:val="FFFFFF" w:themeColor="background1"/>
                <w:sz w:val="21"/>
              </w:rPr>
              <w:tab/>
              <w:t>容</w:t>
            </w:r>
          </w:p>
        </w:tc>
      </w:tr>
      <w:tr w:rsidR="00DE5E5B" w14:paraId="71140FAA" w14:textId="77777777" w:rsidTr="00DF378C">
        <w:trPr>
          <w:trHeight w:val="918"/>
          <w:jc w:val="center"/>
        </w:trPr>
        <w:tc>
          <w:tcPr>
            <w:tcW w:w="1276" w:type="dxa"/>
            <w:vAlign w:val="center"/>
          </w:tcPr>
          <w:p w14:paraId="5A7C581A" w14:textId="77777777" w:rsidR="00DE5E5B" w:rsidRPr="00637672" w:rsidRDefault="00000000" w:rsidP="00637672">
            <w:pPr>
              <w:pStyle w:val="TableParagraph"/>
              <w:rPr>
                <w:rFonts w:hint="eastAsia"/>
              </w:rPr>
            </w:pPr>
            <w:r w:rsidRPr="00637672">
              <w:t>员工权益社会责任</w:t>
            </w:r>
          </w:p>
        </w:tc>
        <w:tc>
          <w:tcPr>
            <w:tcW w:w="7089" w:type="dxa"/>
            <w:vAlign w:val="center"/>
          </w:tcPr>
          <w:p w14:paraId="6F4CD1A8" w14:textId="77777777" w:rsidR="00DE5E5B" w:rsidRDefault="00000000" w:rsidP="00637672">
            <w:pPr>
              <w:pStyle w:val="TableParagraph"/>
              <w:spacing w:before="0" w:line="242" w:lineRule="auto"/>
              <w:ind w:right="97"/>
              <w:jc w:val="both"/>
              <w:rPr>
                <w:rFonts w:hint="eastAsia"/>
                <w:sz w:val="21"/>
              </w:rPr>
            </w:pPr>
            <w:r>
              <w:rPr>
                <w:spacing w:val="-8"/>
                <w:sz w:val="21"/>
              </w:rPr>
              <w:t>《劳动法》、《工会法》、《消费者权益保护法》、《环境保护法》、《安</w:t>
            </w:r>
            <w:r>
              <w:rPr>
                <w:spacing w:val="-14"/>
                <w:sz w:val="21"/>
              </w:rPr>
              <w:t>全生产法》、《职业病防治法》、</w:t>
            </w:r>
            <w:r>
              <w:rPr>
                <w:rFonts w:ascii="Times New Roman" w:eastAsia="Times New Roman"/>
                <w:sz w:val="21"/>
              </w:rPr>
              <w:t>ISO9001:2015</w:t>
            </w:r>
            <w:r>
              <w:rPr>
                <w:spacing w:val="-29"/>
                <w:sz w:val="21"/>
              </w:rPr>
              <w:t>、</w:t>
            </w:r>
            <w:r>
              <w:rPr>
                <w:rFonts w:ascii="Times New Roman" w:eastAsia="Times New Roman"/>
                <w:spacing w:val="-3"/>
                <w:sz w:val="21"/>
              </w:rPr>
              <w:t>ISO14001</w:t>
            </w:r>
            <w:r>
              <w:rPr>
                <w:spacing w:val="-3"/>
                <w:sz w:val="21"/>
              </w:rPr>
              <w:t>：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2015 </w:t>
            </w:r>
            <w:r>
              <w:rPr>
                <w:spacing w:val="-10"/>
                <w:sz w:val="21"/>
              </w:rPr>
              <w:t>标准、</w:t>
            </w:r>
            <w:r>
              <w:rPr>
                <w:rFonts w:ascii="Times New Roman" w:eastAsia="Times New Roman"/>
                <w:sz w:val="21"/>
              </w:rPr>
              <w:t xml:space="preserve">ISO 45001 </w:t>
            </w:r>
            <w:r>
              <w:rPr>
                <w:sz w:val="21"/>
              </w:rPr>
              <w:t>标准等</w:t>
            </w:r>
          </w:p>
        </w:tc>
      </w:tr>
      <w:tr w:rsidR="00DE5E5B" w14:paraId="1145336E" w14:textId="77777777" w:rsidTr="00DF378C">
        <w:trPr>
          <w:trHeight w:val="977"/>
          <w:jc w:val="center"/>
        </w:trPr>
        <w:tc>
          <w:tcPr>
            <w:tcW w:w="1276" w:type="dxa"/>
            <w:vAlign w:val="center"/>
          </w:tcPr>
          <w:p w14:paraId="29A9F3DB" w14:textId="77777777" w:rsidR="00DE5E5B" w:rsidRPr="00637672" w:rsidRDefault="00000000" w:rsidP="00637672">
            <w:pPr>
              <w:pStyle w:val="TableParagraph"/>
              <w:rPr>
                <w:rFonts w:hint="eastAsia"/>
              </w:rPr>
            </w:pPr>
            <w:r w:rsidRPr="00637672">
              <w:t>产品标准执行与制定</w:t>
            </w:r>
          </w:p>
        </w:tc>
        <w:tc>
          <w:tcPr>
            <w:tcW w:w="7089" w:type="dxa"/>
            <w:vAlign w:val="center"/>
          </w:tcPr>
          <w:p w14:paraId="5C144919" w14:textId="7F5EE9C1" w:rsidR="00DE5E5B" w:rsidRPr="00637672" w:rsidRDefault="00000000" w:rsidP="00637672">
            <w:pPr>
              <w:pStyle w:val="TableParagraph"/>
              <w:spacing w:before="109"/>
              <w:ind w:right="-15"/>
              <w:jc w:val="left"/>
              <w:rPr>
                <w:rFonts w:hint="eastAsia"/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GB/T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3"/>
                <w:sz w:val="21"/>
              </w:rPr>
              <w:t>17685-2016</w:t>
            </w:r>
            <w:r>
              <w:rPr>
                <w:spacing w:val="-3"/>
                <w:sz w:val="21"/>
              </w:rPr>
              <w:t>，</w:t>
            </w:r>
            <w:r>
              <w:rPr>
                <w:rFonts w:ascii="Times New Roman" w:eastAsia="Times New Roman"/>
                <w:spacing w:val="-3"/>
                <w:sz w:val="21"/>
              </w:rPr>
              <w:t>GB/T10288-2016</w:t>
            </w:r>
            <w:r>
              <w:rPr>
                <w:spacing w:val="-3"/>
                <w:sz w:val="21"/>
              </w:rPr>
              <w:t>，</w:t>
            </w:r>
            <w:r>
              <w:rPr>
                <w:rFonts w:ascii="Times New Roman" w:eastAsia="Times New Roman"/>
                <w:spacing w:val="-3"/>
                <w:sz w:val="21"/>
              </w:rPr>
              <w:t>QB/T1193-2012</w:t>
            </w:r>
            <w:r>
              <w:rPr>
                <w:spacing w:val="-3"/>
                <w:sz w:val="21"/>
              </w:rPr>
              <w:t>，</w:t>
            </w:r>
            <w:r>
              <w:rPr>
                <w:rFonts w:ascii="Times New Roman" w:eastAsia="Times New Roman"/>
                <w:spacing w:val="-3"/>
                <w:sz w:val="21"/>
              </w:rPr>
              <w:t>QB/T1194-2012</w:t>
            </w:r>
            <w:r>
              <w:rPr>
                <w:spacing w:val="-3"/>
                <w:sz w:val="21"/>
              </w:rPr>
              <w:t>，</w:t>
            </w:r>
            <w:r>
              <w:rPr>
                <w:rFonts w:ascii="Times New Roman" w:hAnsi="Times New Roman"/>
                <w:sz w:val="21"/>
              </w:rPr>
              <w:t>T/ZZB 1311</w:t>
            </w:r>
            <w:r>
              <w:rPr>
                <w:sz w:val="21"/>
              </w:rPr>
              <w:t>—</w:t>
            </w:r>
            <w:r>
              <w:rPr>
                <w:rFonts w:ascii="Times New Roman" w:hAnsi="Times New Roman"/>
                <w:sz w:val="21"/>
              </w:rPr>
              <w:t>2019</w:t>
            </w:r>
          </w:p>
        </w:tc>
      </w:tr>
    </w:tbl>
    <w:p w14:paraId="26D2B34B" w14:textId="77777777" w:rsidR="00DE5E5B" w:rsidRDefault="00000000" w:rsidP="00637672">
      <w:pPr>
        <w:pStyle w:val="a3"/>
        <w:rPr>
          <w:rFonts w:hint="eastAsia"/>
        </w:rPr>
      </w:pPr>
      <w:r>
        <w:t>公司制定了《内部审核控制程序》、《管理评审控制程序》，并培养内审员团队，为确保体系运行的有效性和持续改进，安排了内审、过程审核和质量稽</w:t>
      </w:r>
      <w:r>
        <w:rPr>
          <w:spacing w:val="-10"/>
        </w:rPr>
        <w:t xml:space="preserve">查。对于审核中发现的不符合项，由责任部门分析原因，制定纠正或预防措施， </w:t>
      </w:r>
      <w:r>
        <w:t>落实整改，并验证整改效果，最终形成内部审核报告，对体系的整改及不符合项的预防提出建议，并作为管理评审的一个重要输入，报告最高管理者。</w:t>
      </w:r>
    </w:p>
    <w:p w14:paraId="7C34FDCA" w14:textId="77777777" w:rsidR="00DE5E5B" w:rsidRDefault="00000000" w:rsidP="00637672">
      <w:pPr>
        <w:pStyle w:val="a3"/>
        <w:ind w:firstLine="468"/>
        <w:rPr>
          <w:rFonts w:hint="eastAsia"/>
        </w:rPr>
      </w:pPr>
      <w:r>
        <w:rPr>
          <w:spacing w:val="-6"/>
        </w:rPr>
        <w:t>公司制定了《不合格品控制程序》、《纠正和预防措施控制程序》对不合格</w:t>
      </w:r>
      <w:r>
        <w:t>品进行了严格管控。公司所有的产品都经过在线检查，合格后方可流入下道工序或出厂。任何不合格产品均有明确的标识、记录、隔离和处理等要求，各种不合格产品返工、返修后必须经过重新检验合格后才能进入下道工序。</w:t>
      </w:r>
    </w:p>
    <w:p w14:paraId="17F91B68" w14:textId="77777777" w:rsidR="00DE5E5B" w:rsidRDefault="00000000" w:rsidP="00637672">
      <w:pPr>
        <w:pStyle w:val="a3"/>
        <w:ind w:firstLine="460"/>
        <w:rPr>
          <w:rFonts w:hint="eastAsia"/>
        </w:rPr>
      </w:pPr>
      <w:r>
        <w:rPr>
          <w:spacing w:val="-10"/>
        </w:rPr>
        <w:t>同时，根据《监视和测量控制程序》等，对于所有出现的不合格，均有详细</w:t>
      </w:r>
      <w:r>
        <w:t>记录，并由专人进行统计分析后，由责任单位依据《纠正和预防措施控制程序》制定纠正预防措施并进行整改，评估纠正预防措施有效之后方能关闭问题项。</w:t>
      </w:r>
    </w:p>
    <w:p w14:paraId="4A9D2359" w14:textId="77777777" w:rsidR="00DE5E5B" w:rsidRDefault="00000000" w:rsidP="00637672">
      <w:pPr>
        <w:pStyle w:val="a3"/>
        <w:ind w:firstLine="446"/>
        <w:rPr>
          <w:rFonts w:hint="eastAsia"/>
        </w:rPr>
      </w:pPr>
      <w:r>
        <w:rPr>
          <w:spacing w:val="-17"/>
        </w:rPr>
        <w:t xml:space="preserve">此外，公司还制定了《管理手册》、《绩效的监视和测量控制程序》等制度， </w:t>
      </w:r>
      <w:r>
        <w:t xml:space="preserve">对出现的质量问题进行问责和教育，并在日常研发、生产作业中，强调系统化， </w:t>
      </w:r>
      <w:r>
        <w:rPr>
          <w:spacing w:val="-3"/>
        </w:rPr>
        <w:t xml:space="preserve">通过品管圈、持续改善等活动及质量工具的展开，充分应用 </w:t>
      </w:r>
      <w:r>
        <w:t>PDCA</w:t>
      </w:r>
      <w:r>
        <w:rPr>
          <w:spacing w:val="-9"/>
        </w:rPr>
        <w:t xml:space="preserve"> 循环，持续改善，追求卓越。</w:t>
      </w:r>
    </w:p>
    <w:p w14:paraId="60615D4A" w14:textId="7989AFD2" w:rsidR="00A27C62" w:rsidRDefault="00000000" w:rsidP="00B640DB">
      <w:pPr>
        <w:pStyle w:val="2"/>
        <w:rPr>
          <w:rFonts w:hint="eastAsia"/>
        </w:rPr>
      </w:pPr>
      <w:bookmarkStart w:id="5" w:name="_Toc120110562"/>
      <w:r>
        <w:t>（四）</w:t>
      </w:r>
      <w:r w:rsidR="00B640DB">
        <w:rPr>
          <w:rFonts w:hint="eastAsia"/>
        </w:rPr>
        <w:t>质量</w:t>
      </w:r>
      <w:r>
        <w:t>诚信管理</w:t>
      </w:r>
      <w:bookmarkEnd w:id="5"/>
    </w:p>
    <w:p w14:paraId="0961DA83" w14:textId="17A9990E" w:rsidR="00DE5E5B" w:rsidRDefault="00000000">
      <w:pPr>
        <w:spacing w:line="381" w:lineRule="auto"/>
        <w:ind w:left="400" w:right="7333"/>
        <w:rPr>
          <w:rFonts w:hint="eastAsia"/>
          <w:sz w:val="24"/>
        </w:rPr>
      </w:pPr>
      <w:r>
        <w:rPr>
          <w:sz w:val="24"/>
        </w:rPr>
        <w:t>1、质量承诺     a）诚信守法</w:t>
      </w:r>
    </w:p>
    <w:p w14:paraId="6D942D31" w14:textId="6E6682FC" w:rsidR="00DE5E5B" w:rsidRDefault="00000000" w:rsidP="00637672">
      <w:pPr>
        <w:pStyle w:val="a3"/>
        <w:rPr>
          <w:rFonts w:hint="eastAsia"/>
        </w:rPr>
      </w:pPr>
      <w:r>
        <w:t>高层领导遵循“合作重于竞争”的经营理念，严格遵循《公司法》、《经济</w:t>
      </w:r>
      <w:r>
        <w:rPr>
          <w:spacing w:val="-16"/>
        </w:rPr>
        <w:t>法》、《合同法》、《产品质量法》、《安全生产法》、《环保法》、《劳动法》</w:t>
      </w:r>
      <w:r>
        <w:rPr>
          <w:spacing w:val="-6"/>
        </w:rPr>
        <w:t>以及机械行业的相关法律法规，加强员工法律知识培训，配合政府部门开展普法</w:t>
      </w:r>
      <w:r>
        <w:rPr>
          <w:spacing w:val="-11"/>
        </w:rPr>
        <w:t>教育活动，鼓励表彰员工的“正能量”，使诚信守法的作风深入公司全体员工的</w:t>
      </w:r>
      <w:r>
        <w:t>意识和行为。公司合同主动违约率为零，从不拖欠银行贷款，逾期应收账款降至合理范围，公司高层、中层领导都没有违法乱纪纪录，员工违法次数为零，在顾客、用户、公众、社会中树立了良好的信用道德形象。</w:t>
      </w:r>
    </w:p>
    <w:p w14:paraId="68969042" w14:textId="77777777" w:rsidR="00DE5E5B" w:rsidRDefault="00000000" w:rsidP="00637672">
      <w:pPr>
        <w:pStyle w:val="a3"/>
        <w:rPr>
          <w:rFonts w:hint="eastAsia"/>
        </w:rPr>
      </w:pPr>
      <w:r>
        <w:t>b）满足客户需求</w:t>
      </w:r>
    </w:p>
    <w:p w14:paraId="7413E32A" w14:textId="77777777" w:rsidR="00A27C62" w:rsidRDefault="00000000" w:rsidP="00637672">
      <w:pPr>
        <w:pStyle w:val="a3"/>
        <w:ind w:firstLine="468"/>
        <w:rPr>
          <w:rFonts w:hint="eastAsia"/>
        </w:rPr>
      </w:pPr>
      <w:r>
        <w:rPr>
          <w:spacing w:val="-6"/>
        </w:rPr>
        <w:lastRenderedPageBreak/>
        <w:t>公司高度重视技术研发，加强了研发力量的投入，以客户需求为中心，积极</w:t>
      </w:r>
      <w:r>
        <w:t xml:space="preserve">听取客户关于功能、质量、配置等方面的意见和建议，开展产品改进和创新活动， </w:t>
      </w:r>
      <w:r>
        <w:rPr>
          <w:spacing w:val="-8"/>
        </w:rPr>
        <w:t xml:space="preserve">满足客户对产品和交期的需求。在产品质量方面，公司严格执行 </w:t>
      </w:r>
      <w:r>
        <w:t>ISO9001</w:t>
      </w:r>
      <w:r>
        <w:rPr>
          <w:spacing w:val="-15"/>
        </w:rPr>
        <w:t xml:space="preserve"> 质量管理体系，通过开展技术攻关、质量改进、QC</w:t>
      </w:r>
      <w:r>
        <w:t xml:space="preserve"> 小组等活动，保障产品质量安全。</w:t>
      </w:r>
    </w:p>
    <w:p w14:paraId="7017D654" w14:textId="77777777" w:rsidR="00A27C62" w:rsidRDefault="00000000" w:rsidP="00A27C62">
      <w:pPr>
        <w:pStyle w:val="a3"/>
        <w:rPr>
          <w:rFonts w:hint="eastAsia"/>
        </w:rPr>
      </w:pPr>
      <w:r>
        <w:t>2、质量管理</w:t>
      </w:r>
    </w:p>
    <w:p w14:paraId="0B65412F" w14:textId="7439FFD0" w:rsidR="00DE5E5B" w:rsidRPr="00A27C62" w:rsidRDefault="00000000" w:rsidP="00A27C62">
      <w:pPr>
        <w:pStyle w:val="a3"/>
        <w:ind w:firstLine="482"/>
        <w:rPr>
          <w:rFonts w:hint="eastAsia"/>
          <w:b/>
          <w:bCs/>
        </w:rPr>
      </w:pPr>
      <w:r w:rsidRPr="00A27C62">
        <w:rPr>
          <w:b/>
          <w:bCs/>
        </w:rPr>
        <w:t>--产品检测</w:t>
      </w:r>
    </w:p>
    <w:p w14:paraId="468263F1" w14:textId="77777777" w:rsidR="00DE5E5B" w:rsidRDefault="00000000" w:rsidP="00B640DB">
      <w:pPr>
        <w:rPr>
          <w:rFonts w:hint="eastAsia"/>
        </w:rPr>
      </w:pPr>
      <w:r>
        <w:t>（1）产品质量的跟踪</w:t>
      </w:r>
    </w:p>
    <w:p w14:paraId="1340F36A" w14:textId="77777777" w:rsidR="00DE5E5B" w:rsidRDefault="00000000" w:rsidP="00637672">
      <w:pPr>
        <w:pStyle w:val="a3"/>
        <w:rPr>
          <w:rFonts w:hint="eastAsia"/>
        </w:rPr>
      </w:pPr>
      <w:r>
        <w:t>① 设计、生产中均进行评估，改进存在的风险和缺陷；</w:t>
      </w:r>
    </w:p>
    <w:p w14:paraId="3DC6DB56" w14:textId="77777777" w:rsidR="00DE5E5B" w:rsidRDefault="00000000" w:rsidP="00637672">
      <w:pPr>
        <w:pStyle w:val="a3"/>
        <w:rPr>
          <w:rFonts w:hint="eastAsia"/>
        </w:rPr>
      </w:pPr>
      <w:r>
        <w:t>② 交付前进行测试，记录测试结果；</w:t>
      </w:r>
    </w:p>
    <w:p w14:paraId="10D94411" w14:textId="77777777" w:rsidR="00DE5E5B" w:rsidRDefault="00000000" w:rsidP="00637672">
      <w:pPr>
        <w:pStyle w:val="a3"/>
        <w:rPr>
          <w:rFonts w:hint="eastAsia"/>
        </w:rPr>
      </w:pPr>
      <w:r>
        <w:t>③ 交付后跟踪客户对产品质量的反馈信息；</w:t>
      </w:r>
    </w:p>
    <w:p w14:paraId="7A150123" w14:textId="77777777" w:rsidR="00DE5E5B" w:rsidRDefault="00000000" w:rsidP="00637672">
      <w:pPr>
        <w:pStyle w:val="a3"/>
        <w:rPr>
          <w:rFonts w:hint="eastAsia"/>
        </w:rPr>
      </w:pPr>
      <w:r>
        <w:t>④ 定期对产品开展全项目检验；</w:t>
      </w:r>
    </w:p>
    <w:p w14:paraId="12D98810" w14:textId="77777777" w:rsidR="00DE5E5B" w:rsidRDefault="00000000" w:rsidP="00637672">
      <w:pPr>
        <w:pStyle w:val="a3"/>
        <w:rPr>
          <w:rFonts w:hint="eastAsia"/>
        </w:rPr>
      </w:pPr>
      <w:r>
        <w:t>⑤ 在顾客满意度调查问卷中进行产品质量调查。</w:t>
      </w:r>
    </w:p>
    <w:p w14:paraId="3E459A77" w14:textId="77777777" w:rsidR="00DE5E5B" w:rsidRDefault="00000000" w:rsidP="00B640DB">
      <w:pPr>
        <w:rPr>
          <w:rFonts w:hint="eastAsia"/>
        </w:rPr>
      </w:pPr>
      <w:r>
        <w:t>（2）服务质量的跟踪</w:t>
      </w:r>
    </w:p>
    <w:p w14:paraId="0F439A1B" w14:textId="77777777" w:rsidR="00DE5E5B" w:rsidRDefault="00000000" w:rsidP="00637672">
      <w:pPr>
        <w:pStyle w:val="a3"/>
        <w:rPr>
          <w:rFonts w:hint="eastAsia"/>
        </w:rPr>
      </w:pPr>
      <w:r>
        <w:t>① 登记顾客需求信息，服务后进行回访，跟踪服务有效性；</w:t>
      </w:r>
    </w:p>
    <w:p w14:paraId="2F7BAD3D" w14:textId="77777777" w:rsidR="00DE5E5B" w:rsidRDefault="00000000" w:rsidP="00637672">
      <w:pPr>
        <w:pStyle w:val="a3"/>
        <w:rPr>
          <w:rFonts w:hint="eastAsia"/>
        </w:rPr>
      </w:pPr>
      <w:r>
        <w:t>② 收集分析服务质量信息，对服务质量进行改进；</w:t>
      </w:r>
    </w:p>
    <w:p w14:paraId="36B1D62D" w14:textId="77777777" w:rsidR="00DE5E5B" w:rsidRDefault="00000000" w:rsidP="00637672">
      <w:pPr>
        <w:pStyle w:val="a3"/>
        <w:rPr>
          <w:rFonts w:hint="eastAsia"/>
        </w:rPr>
      </w:pPr>
      <w:r>
        <w:t>③ 在顾客满意度调查问卷中进行服务质量调查。</w:t>
      </w:r>
    </w:p>
    <w:p w14:paraId="5F724E18" w14:textId="77777777" w:rsidR="00DE5E5B" w:rsidRPr="00A27C62" w:rsidRDefault="00000000" w:rsidP="00637672">
      <w:pPr>
        <w:pStyle w:val="a3"/>
        <w:ind w:firstLine="482"/>
        <w:rPr>
          <w:rFonts w:hint="eastAsia"/>
          <w:b/>
          <w:bCs/>
        </w:rPr>
      </w:pPr>
      <w:r w:rsidRPr="00A27C62">
        <w:rPr>
          <w:b/>
          <w:bCs/>
        </w:rPr>
        <w:t>--质量追溯</w:t>
      </w:r>
    </w:p>
    <w:p w14:paraId="3F2ACF14" w14:textId="77777777" w:rsidR="00DE5E5B" w:rsidRDefault="00000000" w:rsidP="00637672">
      <w:pPr>
        <w:pStyle w:val="a3"/>
        <w:ind w:firstLine="464"/>
        <w:rPr>
          <w:rFonts w:hint="eastAsia"/>
        </w:rPr>
      </w:pPr>
      <w:r>
        <w:rPr>
          <w:spacing w:val="-8"/>
        </w:rPr>
        <w:t>公司每年组织进行管理评审会议，评审质量、环境、职业健康安全等管理体</w:t>
      </w:r>
      <w:r>
        <w:t>系的适宜性、充分性和有效性，达到持续不断完善管理体系，确保公司体系方针和目标的实现，满足相关方要求。</w:t>
      </w:r>
    </w:p>
    <w:p w14:paraId="06305FCD" w14:textId="08D7E9C8" w:rsidR="00DE5E5B" w:rsidRPr="00A27C62" w:rsidRDefault="00000000" w:rsidP="00A27C62">
      <w:pPr>
        <w:pStyle w:val="a3"/>
        <w:ind w:firstLine="482"/>
        <w:rPr>
          <w:rFonts w:hint="eastAsia"/>
          <w:b/>
          <w:bCs/>
        </w:rPr>
      </w:pPr>
      <w:r w:rsidRPr="00A27C62">
        <w:rPr>
          <w:b/>
          <w:bCs/>
        </w:rPr>
        <w:t>--质量分析</w:t>
      </w:r>
    </w:p>
    <w:p w14:paraId="1F7F2009" w14:textId="77777777" w:rsidR="00DE5E5B" w:rsidRDefault="00000000" w:rsidP="00637672">
      <w:pPr>
        <w:pStyle w:val="a3"/>
        <w:ind w:firstLine="464"/>
        <w:rPr>
          <w:rFonts w:hint="eastAsia"/>
        </w:rPr>
      </w:pPr>
      <w:r>
        <w:rPr>
          <w:spacing w:val="-8"/>
        </w:rPr>
        <w:t>公司通过统计口径、财务报表、专题会议等多种渠道全面收集、整理和测量</w:t>
      </w:r>
      <w:r>
        <w:t>产品质量的数据和信息，并对数据和信息进行分析，制定相应的改进措施。   3、运作管理</w:t>
      </w:r>
    </w:p>
    <w:p w14:paraId="6AFCC59F" w14:textId="77777777" w:rsidR="00DE5E5B" w:rsidRDefault="00000000" w:rsidP="00637672">
      <w:pPr>
        <w:pStyle w:val="a3"/>
        <w:rPr>
          <w:rFonts w:hint="eastAsia"/>
        </w:rPr>
      </w:pPr>
      <w:r>
        <w:t>a）产品设计诚信管理</w:t>
      </w:r>
    </w:p>
    <w:p w14:paraId="7E36421E" w14:textId="77777777" w:rsidR="00DE5E5B" w:rsidRDefault="00000000" w:rsidP="00637672">
      <w:pPr>
        <w:pStyle w:val="a3"/>
        <w:rPr>
          <w:rFonts w:hint="eastAsia"/>
        </w:rPr>
      </w:pPr>
      <w:r>
        <w:t>公司产品设计与研发严格从研发立项、过程各类活动记录、研发过程总结、管理考评控制研发相关的整个过程。</w:t>
      </w:r>
    </w:p>
    <w:p w14:paraId="029385B1" w14:textId="77777777" w:rsidR="00DE5E5B" w:rsidRDefault="00000000" w:rsidP="00637672">
      <w:pPr>
        <w:pStyle w:val="a3"/>
        <w:rPr>
          <w:rFonts w:hint="eastAsia"/>
        </w:rPr>
      </w:pPr>
      <w:r>
        <w:t>b）原材料或零部件采购诚信管理</w:t>
      </w:r>
    </w:p>
    <w:p w14:paraId="707C9676" w14:textId="77777777" w:rsidR="00DE5E5B" w:rsidRDefault="00000000" w:rsidP="00637672">
      <w:pPr>
        <w:pStyle w:val="a3"/>
        <w:ind w:firstLine="470"/>
        <w:rPr>
          <w:rFonts w:hint="eastAsia"/>
        </w:rPr>
      </w:pPr>
      <w:r>
        <w:rPr>
          <w:spacing w:val="-5"/>
        </w:rPr>
        <w:t xml:space="preserve">企业根据物料对产品质量的风险程度，将物料分为 </w:t>
      </w:r>
      <w:r>
        <w:t>A</w:t>
      </w:r>
      <w:r>
        <w:rPr>
          <w:spacing w:val="-24"/>
        </w:rPr>
        <w:t>、</w:t>
      </w:r>
      <w:r>
        <w:t>B</w:t>
      </w:r>
      <w:r>
        <w:rPr>
          <w:spacing w:val="-23"/>
        </w:rPr>
        <w:t>、</w:t>
      </w:r>
      <w:r>
        <w:t>C</w:t>
      </w:r>
      <w:r>
        <w:rPr>
          <w:spacing w:val="-25"/>
        </w:rPr>
        <w:t xml:space="preserve"> 三类。对 </w:t>
      </w:r>
      <w:r>
        <w:t>A</w:t>
      </w:r>
      <w:r>
        <w:rPr>
          <w:spacing w:val="-26"/>
        </w:rPr>
        <w:t xml:space="preserve"> 类物</w:t>
      </w:r>
      <w:r>
        <w:t>料供应商，除了必须符合法定的资质外，还要定期进行现场审计。对 B</w:t>
      </w:r>
      <w:r>
        <w:rPr>
          <w:spacing w:val="-16"/>
        </w:rPr>
        <w:t xml:space="preserve"> 类物料的</w:t>
      </w:r>
      <w:r>
        <w:rPr>
          <w:spacing w:val="-10"/>
        </w:rPr>
        <w:t>供应商，企业首先要对该种物料进行风险分析，</w:t>
      </w:r>
      <w:proofErr w:type="gramStart"/>
      <w:r>
        <w:rPr>
          <w:spacing w:val="-10"/>
        </w:rPr>
        <w:t>视供应</w:t>
      </w:r>
      <w:proofErr w:type="gramEnd"/>
      <w:r>
        <w:rPr>
          <w:spacing w:val="-10"/>
        </w:rPr>
        <w:t>商提供物料的质量情况决</w:t>
      </w:r>
      <w:r>
        <w:rPr>
          <w:spacing w:val="-8"/>
        </w:rPr>
        <w:t xml:space="preserve">定是否需进行现场审计。对 </w:t>
      </w:r>
      <w:r>
        <w:t>C</w:t>
      </w:r>
      <w:r>
        <w:rPr>
          <w:spacing w:val="-13"/>
        </w:rPr>
        <w:t xml:space="preserve"> 类物料的供应商，一般只考虑审计其资质。企业对</w:t>
      </w:r>
      <w:r>
        <w:rPr>
          <w:spacing w:val="-7"/>
        </w:rPr>
        <w:t>物料供应商进行资质审核及现场审核后，如符合要求同意购进的物料供应商应当</w:t>
      </w:r>
      <w:r>
        <w:t>建立质量档案。对采购的原材料批批全检，凡未达到规定标准的原材料一律不得入库是使用。</w:t>
      </w:r>
    </w:p>
    <w:p w14:paraId="76A531CA" w14:textId="77777777" w:rsidR="00DE5E5B" w:rsidRDefault="00000000" w:rsidP="00637672">
      <w:pPr>
        <w:pStyle w:val="a3"/>
        <w:ind w:firstLine="466"/>
        <w:rPr>
          <w:rFonts w:hint="eastAsia"/>
        </w:rPr>
      </w:pPr>
      <w:r>
        <w:rPr>
          <w:spacing w:val="-7"/>
        </w:rPr>
        <w:t>在设备和零部件采购方面，对供应商的相关资质进行严格审查。在采购设备</w:t>
      </w:r>
      <w:r>
        <w:t>和零部件时，能够使用标准件的一律采购和使用标准件；需特殊加工的，需对使</w:t>
      </w:r>
      <w:r>
        <w:rPr>
          <w:spacing w:val="-9"/>
        </w:rPr>
        <w:t>用效果进行充分验证，确保达到我公司要求。所有设备在使用前必须经过设备验</w:t>
      </w:r>
      <w:r>
        <w:t>证，确保符合产品工</w:t>
      </w:r>
      <w:r>
        <w:lastRenderedPageBreak/>
        <w:t>艺要求。</w:t>
      </w:r>
    </w:p>
    <w:p w14:paraId="3A740C24" w14:textId="77777777" w:rsidR="00DE5E5B" w:rsidRDefault="00000000" w:rsidP="00637672">
      <w:pPr>
        <w:pStyle w:val="a3"/>
        <w:rPr>
          <w:rFonts w:hint="eastAsia"/>
        </w:rPr>
      </w:pPr>
      <w:r>
        <w:t>c）生产过程诚信管理</w:t>
      </w:r>
    </w:p>
    <w:p w14:paraId="1102A15D" w14:textId="77777777" w:rsidR="00DE5E5B" w:rsidRDefault="00000000" w:rsidP="00637672">
      <w:pPr>
        <w:pStyle w:val="a3"/>
        <w:ind w:firstLine="464"/>
        <w:rPr>
          <w:rFonts w:hint="eastAsia"/>
        </w:rPr>
      </w:pPr>
      <w:r>
        <w:rPr>
          <w:spacing w:val="-8"/>
        </w:rPr>
        <w:t>公司羽绒生产部、羽毛质检部具体负责各品种生产管理与技术管理工作。制</w:t>
      </w:r>
      <w:r>
        <w:rPr>
          <w:spacing w:val="-9"/>
        </w:rPr>
        <w:t>定并逐步完善了各种生产管理制度、工作标准、岗位操作规程和各类工艺规程、</w:t>
      </w:r>
      <w:r>
        <w:rPr>
          <w:spacing w:val="-10"/>
        </w:rPr>
        <w:t>管理规程、标准操作规程。采用车间集中培训和班前、班后会对各岗位操作人员</w:t>
      </w:r>
      <w:r>
        <w:rPr>
          <w:spacing w:val="-15"/>
        </w:rPr>
        <w:t>进行全面的岗位技能培训，持证上岗，并采用多种方式进行督查、考核，增强员</w:t>
      </w:r>
      <w:r>
        <w:t>工质量意识，提高操作水平，在生产过程中，各级管理人员严格履行管理职责， 及时检查，及时纠正差错，保证生产秩序的稳定。</w:t>
      </w:r>
    </w:p>
    <w:p w14:paraId="0395CBA2" w14:textId="4628261E" w:rsidR="00DE5E5B" w:rsidRDefault="00000000" w:rsidP="00A27C62">
      <w:pPr>
        <w:pStyle w:val="a3"/>
        <w:rPr>
          <w:rFonts w:hint="eastAsia"/>
        </w:rPr>
      </w:pPr>
      <w:r>
        <w:t>对生产所需的原料、辅料、包装材料进行投料前复核，把好中间产品、成品</w:t>
      </w:r>
      <w:r>
        <w:rPr>
          <w:spacing w:val="-9"/>
        </w:rPr>
        <w:t>的质量，严格执行对不合格品的“不生产、不接收、</w:t>
      </w:r>
      <w:proofErr w:type="gramStart"/>
      <w:r>
        <w:rPr>
          <w:spacing w:val="-9"/>
        </w:rPr>
        <w:t>不</w:t>
      </w:r>
      <w:proofErr w:type="gramEnd"/>
      <w:r>
        <w:rPr>
          <w:spacing w:val="-9"/>
        </w:rPr>
        <w:t xml:space="preserve">流转”的“三不原则”， </w:t>
      </w:r>
      <w:r>
        <w:t>关键工序设质量控制点，督促员工做好自检、互检，专检规程，严格批记录的</w:t>
      </w:r>
      <w:r w:rsidR="00A27C62">
        <w:t>管理</w:t>
      </w:r>
      <w:r>
        <w:t>，做到领用、发放和核对相统一。对每一生产步骤进行物料平衡，保证物料的投入和产品的产出数量与工艺要求相一致，确认无潜在质量隐患。</w:t>
      </w:r>
    </w:p>
    <w:p w14:paraId="24B1AF4A" w14:textId="77777777" w:rsidR="00DE5E5B" w:rsidRDefault="00000000" w:rsidP="00637672">
      <w:pPr>
        <w:pStyle w:val="a3"/>
        <w:ind w:firstLine="466"/>
        <w:rPr>
          <w:rFonts w:hint="eastAsia"/>
        </w:rPr>
      </w:pPr>
      <w:r>
        <w:rPr>
          <w:spacing w:val="-7"/>
        </w:rPr>
        <w:t>生产记录由生产部负责审核、印制和保管。员工操作必须按要求及时填写生</w:t>
      </w:r>
      <w:r>
        <w:rPr>
          <w:spacing w:val="-12"/>
        </w:rPr>
        <w:t>产记录，做到字迹清晰、内容真实、数据完整，操作人及复核人签名确认。每批</w:t>
      </w:r>
      <w:r>
        <w:t>生产结束后，车间统计员把记录汇总、复核，及时上交生产部，经审核无误后， 按批号整理归档，由专人管理。</w:t>
      </w:r>
    </w:p>
    <w:p w14:paraId="4F9E6E84" w14:textId="77777777" w:rsidR="00DE5E5B" w:rsidRDefault="00000000" w:rsidP="00637672">
      <w:pPr>
        <w:pStyle w:val="a3"/>
        <w:ind w:firstLine="474"/>
        <w:rPr>
          <w:rFonts w:hint="eastAsia"/>
        </w:rPr>
      </w:pPr>
      <w:r>
        <w:rPr>
          <w:spacing w:val="-3"/>
        </w:rPr>
        <w:t>公司根据行业特点及实际情况，加强生产过程的信息化建设水平，对公司整</w:t>
      </w:r>
      <w:r>
        <w:rPr>
          <w:spacing w:val="-9"/>
        </w:rPr>
        <w:t>个生产过程实行系统化管理，并挖掘内部潜力，发挥技术骨干人员的力量，开展</w:t>
      </w:r>
      <w:r>
        <w:rPr>
          <w:spacing w:val="-13"/>
        </w:rPr>
        <w:t>对现有设备进行持续性改造或科技创新工作，对薄弱环节进行技术攻关；生产员</w:t>
      </w:r>
      <w:r>
        <w:rPr>
          <w:spacing w:val="-14"/>
        </w:rPr>
        <w:t>工上岗前要经过培训及考核，建立全员培训档案，通过集中培训、班前会培训、</w:t>
      </w:r>
      <w:r>
        <w:t>“传、帮、带”、目视化等多种方式进行培训，强化其工作技能和质量意识。生产员工严格遵守车间纪律。</w:t>
      </w:r>
    </w:p>
    <w:p w14:paraId="0C02A67B" w14:textId="77777777" w:rsidR="00DE5E5B" w:rsidRDefault="00000000" w:rsidP="00637672">
      <w:pPr>
        <w:pStyle w:val="a3"/>
        <w:ind w:firstLine="474"/>
        <w:rPr>
          <w:rFonts w:hint="eastAsia"/>
        </w:rPr>
      </w:pPr>
      <w:r>
        <w:rPr>
          <w:spacing w:val="-3"/>
        </w:rPr>
        <w:t>公司推行精细化生产组织模式以缩短生产和交货周期，快速适应市场订单品</w:t>
      </w:r>
      <w:r>
        <w:t>种和数量高低起伏的变化，在降低库存基础上满足客户需求，满足了客户对电扶</w:t>
      </w:r>
      <w:r>
        <w:rPr>
          <w:spacing w:val="-6"/>
        </w:rPr>
        <w:t>梯产品性能的全面了解和产品质量的进一步认可，订货率也随之提高，并且在很</w:t>
      </w:r>
      <w:r>
        <w:t>大程度上解决了售后质量问题，减少了售后服务工作人员的工作量，使售后服务工作安排更加柔性化。</w:t>
      </w:r>
    </w:p>
    <w:p w14:paraId="5CB97F12" w14:textId="77777777" w:rsidR="00DE5E5B" w:rsidRDefault="00000000" w:rsidP="00637672">
      <w:pPr>
        <w:pStyle w:val="a3"/>
        <w:rPr>
          <w:rFonts w:hint="eastAsia"/>
        </w:rPr>
      </w:pPr>
      <w:r>
        <w:t>4、营销管理</w:t>
      </w:r>
    </w:p>
    <w:p w14:paraId="534CACD4" w14:textId="77777777" w:rsidR="00DE5E5B" w:rsidRDefault="00000000" w:rsidP="00637672">
      <w:pPr>
        <w:pStyle w:val="a3"/>
        <w:ind w:firstLine="478"/>
        <w:rPr>
          <w:rFonts w:hint="eastAsia"/>
        </w:rPr>
      </w:pPr>
      <w:r>
        <w:rPr>
          <w:spacing w:val="-1"/>
        </w:rPr>
        <w:t>公司根据战略要求，对市场进行细分，以提高资源和运作的有效性针对性。</w:t>
      </w:r>
      <w:r>
        <w:t>针对不同类型顾客确定顾客的需求与期望，针对其需求与期望来确定适当的方 法，建立相应的体系与团队，建立各种渠道和方法，针对性的进行顾客需求与期望的了解。</w:t>
      </w:r>
    </w:p>
    <w:p w14:paraId="3F8F324F" w14:textId="77777777" w:rsidR="00DE5E5B" w:rsidRDefault="00000000" w:rsidP="00637672">
      <w:pPr>
        <w:pStyle w:val="a3"/>
        <w:ind w:firstLine="462"/>
        <w:rPr>
          <w:rFonts w:hint="eastAsia"/>
        </w:rPr>
      </w:pPr>
      <w:r>
        <w:rPr>
          <w:spacing w:val="-9"/>
        </w:rPr>
        <w:t>公司通过展览会、行业会议、行业标委会、公共媒体、互联网、外部机构等</w:t>
      </w:r>
      <w:r>
        <w:t>渠道，以问卷调查、面对面或电话访谈、观察查询、外部委托等方法，了解客户的需求和期望。</w:t>
      </w:r>
    </w:p>
    <w:p w14:paraId="4FC2E97E" w14:textId="777D015D" w:rsidR="00DE5E5B" w:rsidRPr="00A27C62" w:rsidRDefault="00000000" w:rsidP="00A27C62">
      <w:pPr>
        <w:pStyle w:val="a3"/>
        <w:rPr>
          <w:rFonts w:hint="eastAsia"/>
        </w:rPr>
      </w:pPr>
      <w:r>
        <w:t>公司各部门定期搜集顾客信息，</w:t>
      </w:r>
      <w:r w:rsidRPr="00A27C62">
        <w:t>解析后确定的顾客需求信息按照不同细分市场进行分类梳理总结，形成不同顾客群的需求与期望数据库，并从中归纳出针对</w:t>
      </w:r>
      <w:r w:rsidR="00A27C62" w:rsidRPr="00A27C62">
        <w:t>不同细分市场</w:t>
      </w:r>
      <w:r w:rsidRPr="00A27C62">
        <w:t>客</w:t>
      </w:r>
      <w:proofErr w:type="gramStart"/>
      <w:r w:rsidRPr="00A27C62">
        <w:t>群总体</w:t>
      </w:r>
      <w:proofErr w:type="gramEnd"/>
      <w:r w:rsidRPr="00A27C62">
        <w:t>需求特点的汇总资料，</w:t>
      </w:r>
      <w:proofErr w:type="gramStart"/>
      <w:r w:rsidRPr="00A27C62">
        <w:t>供产品</w:t>
      </w:r>
      <w:proofErr w:type="gramEnd"/>
      <w:r w:rsidRPr="00A27C62">
        <w:t>规划、产品开发设计、过程控制等决策时参考。</w:t>
      </w:r>
    </w:p>
    <w:p w14:paraId="03846ABB" w14:textId="77777777" w:rsidR="00DE5E5B" w:rsidRDefault="00000000" w:rsidP="00637672">
      <w:pPr>
        <w:pStyle w:val="a3"/>
        <w:ind w:firstLine="458"/>
        <w:rPr>
          <w:rFonts w:hint="eastAsia"/>
        </w:rPr>
      </w:pPr>
      <w:r>
        <w:rPr>
          <w:spacing w:val="-11"/>
        </w:rPr>
        <w:lastRenderedPageBreak/>
        <w:t>公司以“诚信、秩序、回报、追求”为核心价值观，要求业务人员对于任何</w:t>
      </w:r>
      <w:r>
        <w:t>一位客户，不论他下单与否，都要做到热情、周到，都要尽量满足他们的所有合理需求,从各方面增加业务人员的技能和素质，提升了顾客成交率。</w:t>
      </w:r>
    </w:p>
    <w:p w14:paraId="09FF4740" w14:textId="77777777" w:rsidR="00DE5E5B" w:rsidRDefault="00000000" w:rsidP="00637672">
      <w:pPr>
        <w:pStyle w:val="a3"/>
        <w:rPr>
          <w:rFonts w:hint="eastAsia"/>
        </w:rPr>
      </w:pPr>
      <w:r>
        <w:t>公司建立顾客回访制度，采取顾客自愿形式，记录顾客联系电话、订购时间</w:t>
      </w:r>
      <w:r>
        <w:rPr>
          <w:spacing w:val="-6"/>
        </w:rPr>
        <w:t>等相关信息，在顾客购买一段时间后</w:t>
      </w:r>
      <w:r>
        <w:t>（通常是一年内</w:t>
      </w:r>
      <w:r>
        <w:rPr>
          <w:spacing w:val="-24"/>
        </w:rPr>
        <w:t>）</w:t>
      </w:r>
      <w:r>
        <w:rPr>
          <w:spacing w:val="-6"/>
        </w:rPr>
        <w:t>进行电话回访，提升顾客</w:t>
      </w:r>
      <w:r>
        <w:t>满意度。</w:t>
      </w:r>
    </w:p>
    <w:p w14:paraId="215D2863" w14:textId="77777777" w:rsidR="00DE5E5B" w:rsidRDefault="00000000" w:rsidP="00637672">
      <w:pPr>
        <w:pStyle w:val="a3"/>
        <w:rPr>
          <w:rFonts w:hint="eastAsia"/>
        </w:rPr>
      </w:pPr>
      <w:r>
        <w:t>公司建立及时反馈处理用户投诉意见的快速反应机制，投诉/应急处理的响应时间原则上不超过 1 天，对不可预测的变化，及时采取应对措施。</w:t>
      </w:r>
    </w:p>
    <w:p w14:paraId="616BB4FE" w14:textId="77777777" w:rsidR="00A27C62" w:rsidRDefault="00000000" w:rsidP="00B640DB">
      <w:pPr>
        <w:pStyle w:val="2"/>
        <w:rPr>
          <w:rFonts w:hint="eastAsia"/>
        </w:rPr>
      </w:pPr>
      <w:bookmarkStart w:id="6" w:name="_Toc120110563"/>
      <w:r>
        <w:t>（五）企业文化建设</w:t>
      </w:r>
      <w:bookmarkEnd w:id="6"/>
      <w:r>
        <w:t xml:space="preserve">  </w:t>
      </w:r>
    </w:p>
    <w:p w14:paraId="0DE3120B" w14:textId="59223BCF" w:rsidR="00DE5E5B" w:rsidRDefault="00000000" w:rsidP="00A27C62">
      <w:pPr>
        <w:pStyle w:val="a3"/>
        <w:rPr>
          <w:rFonts w:hint="eastAsia"/>
        </w:rPr>
      </w:pPr>
      <w:r>
        <w:t>1</w:t>
      </w:r>
      <w:r>
        <w:rPr>
          <w:spacing w:val="-2"/>
        </w:rPr>
        <w:t>、</w:t>
      </w:r>
      <w:r w:rsidR="00A27C62">
        <w:rPr>
          <w:spacing w:val="-2"/>
        </w:rPr>
        <w:t>愿景、使命、价值观</w:t>
      </w:r>
    </w:p>
    <w:p w14:paraId="5D7959EB" w14:textId="77777777" w:rsidR="00A27C62" w:rsidRDefault="00000000" w:rsidP="00A27C62">
      <w:pPr>
        <w:pStyle w:val="a3"/>
        <w:ind w:firstLine="482"/>
        <w:rPr>
          <w:rFonts w:hint="eastAsia"/>
        </w:rPr>
      </w:pPr>
      <w:r w:rsidRPr="00A27C62">
        <w:rPr>
          <w:rFonts w:hint="eastAsia"/>
          <w:b/>
          <w:bCs/>
        </w:rPr>
        <w:t>使命</w:t>
      </w:r>
      <w:r>
        <w:rPr>
          <w:rFonts w:hint="eastAsia"/>
        </w:rPr>
        <w:t xml:space="preserve">： </w:t>
      </w:r>
      <w:proofErr w:type="gramStart"/>
      <w:r>
        <w:rPr>
          <w:rFonts w:hint="eastAsia"/>
        </w:rPr>
        <w:t>柳桥羽绒</w:t>
      </w:r>
      <w:proofErr w:type="gramEnd"/>
      <w:r>
        <w:rPr>
          <w:rFonts w:hint="eastAsia"/>
        </w:rPr>
        <w:t xml:space="preserve"> 温暖世界</w:t>
      </w:r>
    </w:p>
    <w:p w14:paraId="2F8D802C" w14:textId="77777777" w:rsidR="00A27C62" w:rsidRDefault="00000000" w:rsidP="00A27C62">
      <w:pPr>
        <w:pStyle w:val="a3"/>
        <w:ind w:firstLine="482"/>
        <w:rPr>
          <w:rFonts w:hint="eastAsia"/>
        </w:rPr>
      </w:pPr>
      <w:r w:rsidRPr="00A27C62">
        <w:rPr>
          <w:rFonts w:hint="eastAsia"/>
          <w:b/>
          <w:bCs/>
        </w:rPr>
        <w:t>愿景</w:t>
      </w:r>
      <w:r>
        <w:rPr>
          <w:rFonts w:hint="eastAsia"/>
        </w:rPr>
        <w:t>： 世界羽绒行业领导者</w:t>
      </w:r>
    </w:p>
    <w:p w14:paraId="0660BDE8" w14:textId="627AE1CA" w:rsidR="00DE5E5B" w:rsidRDefault="00000000" w:rsidP="00A27C62">
      <w:pPr>
        <w:pStyle w:val="a3"/>
        <w:ind w:firstLine="482"/>
        <w:rPr>
          <w:rFonts w:hint="eastAsia"/>
        </w:rPr>
      </w:pPr>
      <w:r w:rsidRPr="00A27C62">
        <w:rPr>
          <w:rFonts w:hint="eastAsia"/>
          <w:b/>
          <w:bCs/>
        </w:rPr>
        <w:t>核心价值观</w:t>
      </w:r>
      <w:r>
        <w:rPr>
          <w:rFonts w:hint="eastAsia"/>
        </w:rPr>
        <w:t xml:space="preserve">： 诚信、秩序、回报、追求 </w:t>
      </w:r>
    </w:p>
    <w:p w14:paraId="48622DDF" w14:textId="62172DC4" w:rsidR="00DE5E5B" w:rsidRDefault="00000000">
      <w:pPr>
        <w:spacing w:before="200"/>
        <w:ind w:right="376"/>
        <w:jc w:val="center"/>
        <w:rPr>
          <w:rFonts w:hint="eastAsia"/>
          <w:sz w:val="21"/>
        </w:rPr>
      </w:pPr>
      <w:r>
        <w:rPr>
          <w:sz w:val="21"/>
        </w:rPr>
        <w:t xml:space="preserve">表 </w:t>
      </w:r>
      <w:r w:rsidR="00A27C62">
        <w:rPr>
          <w:sz w:val="21"/>
        </w:rPr>
        <w:t>2：</w:t>
      </w:r>
      <w:r w:rsidR="00A27C62">
        <w:rPr>
          <w:rFonts w:hint="eastAsia"/>
          <w:sz w:val="21"/>
        </w:rPr>
        <w:t>公司的文化发展</w:t>
      </w:r>
    </w:p>
    <w:tbl>
      <w:tblPr>
        <w:tblStyle w:val="TableNormal"/>
        <w:tblW w:w="0" w:type="auto"/>
        <w:tblInd w:w="30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9"/>
        <w:gridCol w:w="3460"/>
        <w:gridCol w:w="3051"/>
      </w:tblGrid>
      <w:tr w:rsidR="00DE5E5B" w14:paraId="64D254A7" w14:textId="77777777" w:rsidTr="00D1751F">
        <w:trPr>
          <w:trHeight w:val="563"/>
        </w:trPr>
        <w:tc>
          <w:tcPr>
            <w:tcW w:w="2009" w:type="dxa"/>
            <w:shd w:val="clear" w:color="auto" w:fill="C00000"/>
            <w:vAlign w:val="center"/>
          </w:tcPr>
          <w:p w14:paraId="39EFE210" w14:textId="77777777" w:rsidR="00DE5E5B" w:rsidRDefault="00000000">
            <w:pPr>
              <w:pStyle w:val="TableParagraph"/>
              <w:spacing w:before="87"/>
              <w:ind w:left="375"/>
              <w:jc w:val="left"/>
              <w:rPr>
                <w:rFonts w:ascii="微软雅黑" w:eastAsia="微软雅黑" w:hint="eastAsia"/>
                <w:b/>
                <w:sz w:val="21"/>
              </w:rPr>
            </w:pPr>
            <w:r>
              <w:rPr>
                <w:rFonts w:ascii="微软雅黑" w:eastAsia="微软雅黑" w:hint="eastAsia"/>
                <w:b/>
                <w:color w:val="FFFFFF"/>
                <w:sz w:val="21"/>
              </w:rPr>
              <w:t>文化发展阶段</w:t>
            </w:r>
          </w:p>
        </w:tc>
        <w:tc>
          <w:tcPr>
            <w:tcW w:w="6511" w:type="dxa"/>
            <w:gridSpan w:val="2"/>
            <w:shd w:val="clear" w:color="auto" w:fill="C00000"/>
            <w:vAlign w:val="center"/>
          </w:tcPr>
          <w:p w14:paraId="42C042E0" w14:textId="77777777" w:rsidR="00DE5E5B" w:rsidRDefault="00000000">
            <w:pPr>
              <w:pStyle w:val="TableParagraph"/>
              <w:spacing w:before="87"/>
              <w:ind w:left="2829" w:right="2784"/>
              <w:rPr>
                <w:rFonts w:ascii="微软雅黑" w:eastAsia="微软雅黑" w:hint="eastAsia"/>
                <w:b/>
                <w:sz w:val="21"/>
              </w:rPr>
            </w:pPr>
            <w:r>
              <w:rPr>
                <w:rFonts w:ascii="微软雅黑" w:eastAsia="微软雅黑" w:hint="eastAsia"/>
                <w:b/>
                <w:color w:val="FFFFFF"/>
                <w:sz w:val="21"/>
              </w:rPr>
              <w:t>发展历程</w:t>
            </w:r>
          </w:p>
        </w:tc>
      </w:tr>
      <w:tr w:rsidR="00DF378C" w14:paraId="1F44B87C" w14:textId="77777777" w:rsidTr="00D1751F">
        <w:trPr>
          <w:trHeight w:val="635"/>
        </w:trPr>
        <w:tc>
          <w:tcPr>
            <w:tcW w:w="2009" w:type="dxa"/>
            <w:vMerge w:val="restart"/>
            <w:vAlign w:val="center"/>
          </w:tcPr>
          <w:p w14:paraId="74CB22A3" w14:textId="77777777" w:rsidR="00DF378C" w:rsidRDefault="00DF378C" w:rsidP="00D1751F">
            <w:pPr>
              <w:pStyle w:val="TableParagraph"/>
              <w:rPr>
                <w:rFonts w:hint="eastAsia"/>
                <w:sz w:val="21"/>
              </w:rPr>
            </w:pPr>
            <w:r>
              <w:rPr>
                <w:sz w:val="21"/>
              </w:rPr>
              <w:t>艰苦创业阶段</w:t>
            </w:r>
          </w:p>
          <w:p w14:paraId="2FFCB908" w14:textId="77777777" w:rsidR="00DF378C" w:rsidRDefault="00DF378C" w:rsidP="00D1751F">
            <w:pPr>
              <w:pStyle w:val="TableParagraph"/>
              <w:rPr>
                <w:rFonts w:hint="eastAsia"/>
                <w:sz w:val="21"/>
              </w:rPr>
            </w:pPr>
            <w:r>
              <w:rPr>
                <w:rFonts w:ascii="Calibri" w:eastAsia="Calibri" w:hAnsi="Calibri"/>
                <w:sz w:val="21"/>
              </w:rPr>
              <w:t>1993</w:t>
            </w:r>
            <w:r>
              <w:rPr>
                <w:rFonts w:ascii="Calibri" w:eastAsia="Calibri" w:hAnsi="Calibri"/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年</w:t>
            </w:r>
            <w:r>
              <w:rPr>
                <w:rFonts w:ascii="Calibri" w:eastAsia="Calibri" w:hAnsi="Calibri"/>
                <w:sz w:val="21"/>
              </w:rPr>
              <w:t>‐2000</w:t>
            </w:r>
            <w:r>
              <w:rPr>
                <w:rFonts w:ascii="Calibri" w:eastAsia="Calibri" w:hAnsi="Calibri"/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年</w:t>
            </w:r>
          </w:p>
          <w:p w14:paraId="74067D3B" w14:textId="0D533E74" w:rsidR="00DF378C" w:rsidRDefault="00DF378C" w:rsidP="00D1751F">
            <w:pPr>
              <w:pStyle w:val="TableParagraph"/>
              <w:rPr>
                <w:rFonts w:hint="eastAsia"/>
              </w:rPr>
            </w:pPr>
            <w:r>
              <w:rPr>
                <w:sz w:val="21"/>
              </w:rPr>
              <w:t>（艰苦创业文化）</w:t>
            </w:r>
          </w:p>
        </w:tc>
        <w:tc>
          <w:tcPr>
            <w:tcW w:w="3460" w:type="dxa"/>
            <w:vAlign w:val="center"/>
          </w:tcPr>
          <w:p w14:paraId="37FF3639" w14:textId="77777777" w:rsidR="00DF378C" w:rsidRDefault="00DF378C" w:rsidP="00D1751F">
            <w:pPr>
              <w:pStyle w:val="TableParagraph"/>
              <w:rPr>
                <w:rFonts w:hint="eastAsia"/>
                <w:sz w:val="21"/>
              </w:rPr>
            </w:pPr>
            <w:r>
              <w:rPr>
                <w:rFonts w:ascii="Calibri" w:eastAsia="Calibri"/>
                <w:sz w:val="21"/>
              </w:rPr>
              <w:t>1993</w:t>
            </w:r>
            <w:r>
              <w:rPr>
                <w:rFonts w:ascii="Calibri" w:eastAsia="Calibri"/>
                <w:spacing w:val="12"/>
                <w:sz w:val="21"/>
              </w:rPr>
              <w:t xml:space="preserve">  </w:t>
            </w:r>
            <w:r>
              <w:rPr>
                <w:spacing w:val="15"/>
                <w:sz w:val="21"/>
              </w:rPr>
              <w:t>年收购村里濒临倒闭的羽毛</w:t>
            </w:r>
          </w:p>
          <w:p w14:paraId="54CFF0DD" w14:textId="77777777" w:rsidR="00DF378C" w:rsidRDefault="00DF378C" w:rsidP="00D1751F">
            <w:pPr>
              <w:pStyle w:val="TableParagraph"/>
              <w:rPr>
                <w:rFonts w:hint="eastAsia"/>
                <w:sz w:val="21"/>
              </w:rPr>
            </w:pPr>
            <w:r>
              <w:rPr>
                <w:spacing w:val="6"/>
                <w:sz w:val="21"/>
              </w:rPr>
              <w:t>厂，</w:t>
            </w:r>
            <w:proofErr w:type="gramStart"/>
            <w:r>
              <w:rPr>
                <w:spacing w:val="6"/>
                <w:sz w:val="21"/>
              </w:rPr>
              <w:t>柳桥人</w:t>
            </w:r>
            <w:proofErr w:type="gramEnd"/>
            <w:r>
              <w:rPr>
                <w:spacing w:val="6"/>
                <w:sz w:val="21"/>
              </w:rPr>
              <w:t>开始了一条充满挑战的</w:t>
            </w:r>
          </w:p>
        </w:tc>
        <w:tc>
          <w:tcPr>
            <w:tcW w:w="3051" w:type="dxa"/>
            <w:vMerge w:val="restart"/>
            <w:vAlign w:val="center"/>
          </w:tcPr>
          <w:p w14:paraId="4858250D" w14:textId="77777777" w:rsidR="00DF378C" w:rsidRDefault="00DF378C" w:rsidP="00A27C62">
            <w:pPr>
              <w:pStyle w:val="TableParagraph"/>
              <w:rPr>
                <w:rFonts w:hint="eastAsia"/>
                <w:sz w:val="7"/>
              </w:rPr>
            </w:pPr>
          </w:p>
          <w:p w14:paraId="78924A99" w14:textId="77777777" w:rsidR="00DF378C" w:rsidRDefault="00DF378C" w:rsidP="00A27C62">
            <w:pPr>
              <w:pStyle w:val="TableParagraph"/>
              <w:rPr>
                <w:rFonts w:hint="eastAsia"/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A44F9AD" wp14:editId="632B1D57">
                  <wp:extent cx="1787924" cy="914400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924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378C" w14:paraId="0C2C0CAF" w14:textId="77777777" w:rsidTr="00D1751F">
        <w:trPr>
          <w:trHeight w:val="1274"/>
        </w:trPr>
        <w:tc>
          <w:tcPr>
            <w:tcW w:w="2009" w:type="dxa"/>
            <w:vMerge/>
            <w:vAlign w:val="center"/>
          </w:tcPr>
          <w:p w14:paraId="61CFE377" w14:textId="6E34A5D7" w:rsidR="00DF378C" w:rsidRDefault="00DF378C" w:rsidP="00D1751F">
            <w:pPr>
              <w:pStyle w:val="TableParagraph"/>
              <w:rPr>
                <w:rFonts w:hint="eastAsia"/>
                <w:sz w:val="21"/>
              </w:rPr>
            </w:pPr>
          </w:p>
        </w:tc>
        <w:tc>
          <w:tcPr>
            <w:tcW w:w="3460" w:type="dxa"/>
            <w:vAlign w:val="center"/>
          </w:tcPr>
          <w:p w14:paraId="7F562D09" w14:textId="77777777" w:rsidR="00DF378C" w:rsidRDefault="00DF378C" w:rsidP="00D1751F">
            <w:pPr>
              <w:pStyle w:val="TableParagraph"/>
              <w:rPr>
                <w:rFonts w:hint="eastAsia"/>
                <w:sz w:val="21"/>
              </w:rPr>
            </w:pPr>
            <w:r>
              <w:rPr>
                <w:sz w:val="21"/>
              </w:rPr>
              <w:t>创业路。公司创始人以诚信赢得顾客满意，凸显优势，发扬“自力更生、艰苦奋斗”的精神，白手起家，</w:t>
            </w:r>
          </w:p>
          <w:p w14:paraId="280AA62F" w14:textId="77777777" w:rsidR="00DF378C" w:rsidRDefault="00DF378C" w:rsidP="00D1751F">
            <w:pPr>
              <w:pStyle w:val="TableParagraph"/>
              <w:rPr>
                <w:rFonts w:hint="eastAsia"/>
                <w:sz w:val="21"/>
              </w:rPr>
            </w:pPr>
            <w:r>
              <w:rPr>
                <w:sz w:val="21"/>
              </w:rPr>
              <w:t>经过几年创业，为企业的转型发展</w:t>
            </w:r>
          </w:p>
        </w:tc>
        <w:tc>
          <w:tcPr>
            <w:tcW w:w="3051" w:type="dxa"/>
            <w:vMerge/>
            <w:vAlign w:val="center"/>
          </w:tcPr>
          <w:p w14:paraId="3B9632EA" w14:textId="77777777" w:rsidR="00DF378C" w:rsidRDefault="00DF378C" w:rsidP="00A27C62">
            <w:pPr>
              <w:pStyle w:val="TableParagraph"/>
              <w:rPr>
                <w:rFonts w:hint="eastAsia"/>
                <w:sz w:val="2"/>
                <w:szCs w:val="2"/>
              </w:rPr>
            </w:pPr>
          </w:p>
        </w:tc>
      </w:tr>
      <w:tr w:rsidR="00DF378C" w14:paraId="59D8EFA3" w14:textId="77777777" w:rsidTr="00D1751F">
        <w:trPr>
          <w:trHeight w:val="295"/>
        </w:trPr>
        <w:tc>
          <w:tcPr>
            <w:tcW w:w="2009" w:type="dxa"/>
            <w:vMerge/>
            <w:vAlign w:val="center"/>
          </w:tcPr>
          <w:p w14:paraId="10EF489B" w14:textId="77777777" w:rsidR="00DF378C" w:rsidRDefault="00DF378C" w:rsidP="00D1751F">
            <w:pPr>
              <w:pStyle w:val="TableParagraph"/>
              <w:rPr>
                <w:rFonts w:hint="eastAsia"/>
              </w:rPr>
            </w:pPr>
          </w:p>
        </w:tc>
        <w:tc>
          <w:tcPr>
            <w:tcW w:w="3460" w:type="dxa"/>
            <w:vAlign w:val="center"/>
          </w:tcPr>
          <w:p w14:paraId="46C10A2C" w14:textId="77777777" w:rsidR="00DF378C" w:rsidRDefault="00DF378C" w:rsidP="00D1751F">
            <w:pPr>
              <w:pStyle w:val="TableParagraph"/>
              <w:rPr>
                <w:rFonts w:hint="eastAsia"/>
                <w:sz w:val="21"/>
              </w:rPr>
            </w:pPr>
            <w:r>
              <w:rPr>
                <w:sz w:val="21"/>
              </w:rPr>
              <w:t>积累了宝贵的精神财富和一定的物</w:t>
            </w:r>
          </w:p>
        </w:tc>
        <w:tc>
          <w:tcPr>
            <w:tcW w:w="3051" w:type="dxa"/>
            <w:vMerge/>
            <w:vAlign w:val="center"/>
          </w:tcPr>
          <w:p w14:paraId="76B005BC" w14:textId="77777777" w:rsidR="00DF378C" w:rsidRDefault="00DF378C" w:rsidP="00A27C62">
            <w:pPr>
              <w:pStyle w:val="TableParagraph"/>
              <w:rPr>
                <w:rFonts w:hint="eastAsia"/>
                <w:sz w:val="2"/>
                <w:szCs w:val="2"/>
              </w:rPr>
            </w:pPr>
          </w:p>
        </w:tc>
      </w:tr>
      <w:tr w:rsidR="00DF378C" w14:paraId="74DC8114" w14:textId="77777777" w:rsidTr="00D1751F">
        <w:trPr>
          <w:trHeight w:val="311"/>
        </w:trPr>
        <w:tc>
          <w:tcPr>
            <w:tcW w:w="2009" w:type="dxa"/>
            <w:vMerge/>
            <w:vAlign w:val="center"/>
          </w:tcPr>
          <w:p w14:paraId="726E213F" w14:textId="77777777" w:rsidR="00DF378C" w:rsidRDefault="00DF378C" w:rsidP="00D1751F">
            <w:pPr>
              <w:pStyle w:val="TableParagraph"/>
              <w:rPr>
                <w:rFonts w:hint="eastAsia"/>
              </w:rPr>
            </w:pPr>
          </w:p>
        </w:tc>
        <w:tc>
          <w:tcPr>
            <w:tcW w:w="3460" w:type="dxa"/>
            <w:vAlign w:val="center"/>
          </w:tcPr>
          <w:p w14:paraId="05FE5059" w14:textId="77777777" w:rsidR="00DF378C" w:rsidRDefault="00DF378C" w:rsidP="00D1751F">
            <w:pPr>
              <w:pStyle w:val="TableParagraph"/>
              <w:rPr>
                <w:rFonts w:hint="eastAsia"/>
                <w:sz w:val="21"/>
              </w:rPr>
            </w:pPr>
            <w:r>
              <w:rPr>
                <w:sz w:val="21"/>
              </w:rPr>
              <w:t>质基础。</w:t>
            </w:r>
          </w:p>
        </w:tc>
        <w:tc>
          <w:tcPr>
            <w:tcW w:w="3051" w:type="dxa"/>
            <w:vMerge/>
            <w:vAlign w:val="center"/>
          </w:tcPr>
          <w:p w14:paraId="085D0D86" w14:textId="77777777" w:rsidR="00DF378C" w:rsidRDefault="00DF378C" w:rsidP="00A27C62">
            <w:pPr>
              <w:pStyle w:val="TableParagraph"/>
              <w:rPr>
                <w:rFonts w:hint="eastAsia"/>
                <w:sz w:val="2"/>
                <w:szCs w:val="2"/>
              </w:rPr>
            </w:pPr>
          </w:p>
        </w:tc>
      </w:tr>
    </w:tbl>
    <w:p w14:paraId="4A50CD55" w14:textId="77777777" w:rsidR="00DE5E5B" w:rsidRDefault="00DE5E5B" w:rsidP="00A27C62">
      <w:pPr>
        <w:pStyle w:val="TableParagraph"/>
        <w:rPr>
          <w:rFonts w:hint="eastAsia"/>
          <w:sz w:val="2"/>
          <w:szCs w:val="2"/>
        </w:rPr>
        <w:sectPr w:rsidR="00DE5E5B" w:rsidSect="00D1751F">
          <w:pgSz w:w="11910" w:h="16840"/>
          <w:pgMar w:top="1418" w:right="1418" w:bottom="1418" w:left="1418" w:header="0" w:footer="420" w:gutter="0"/>
          <w:cols w:space="720"/>
        </w:sectPr>
      </w:pPr>
    </w:p>
    <w:tbl>
      <w:tblPr>
        <w:tblStyle w:val="TableNormal"/>
        <w:tblW w:w="0" w:type="auto"/>
        <w:tblInd w:w="30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9"/>
        <w:gridCol w:w="3460"/>
        <w:gridCol w:w="3051"/>
      </w:tblGrid>
      <w:tr w:rsidR="00DE5E5B" w14:paraId="20F66AE1" w14:textId="77777777" w:rsidTr="00D1751F">
        <w:trPr>
          <w:trHeight w:val="562"/>
        </w:trPr>
        <w:tc>
          <w:tcPr>
            <w:tcW w:w="2009" w:type="dxa"/>
            <w:shd w:val="clear" w:color="auto" w:fill="C00000"/>
          </w:tcPr>
          <w:p w14:paraId="18E21378" w14:textId="77777777" w:rsidR="00DE5E5B" w:rsidRDefault="00000000" w:rsidP="00A27C62">
            <w:pPr>
              <w:pStyle w:val="TableParagraph"/>
              <w:rPr>
                <w:rFonts w:ascii="微软雅黑" w:eastAsia="微软雅黑" w:hint="eastAsia"/>
                <w:b/>
                <w:sz w:val="21"/>
              </w:rPr>
            </w:pPr>
            <w:r>
              <w:rPr>
                <w:rFonts w:ascii="微软雅黑" w:eastAsia="微软雅黑" w:hint="eastAsia"/>
                <w:b/>
                <w:color w:val="FFFFFF"/>
                <w:sz w:val="21"/>
              </w:rPr>
              <w:lastRenderedPageBreak/>
              <w:t>文化发展阶段</w:t>
            </w:r>
          </w:p>
        </w:tc>
        <w:tc>
          <w:tcPr>
            <w:tcW w:w="6511" w:type="dxa"/>
            <w:gridSpan w:val="2"/>
            <w:shd w:val="clear" w:color="auto" w:fill="C00000"/>
          </w:tcPr>
          <w:p w14:paraId="3411910D" w14:textId="77777777" w:rsidR="00DE5E5B" w:rsidRDefault="00000000" w:rsidP="00A27C62">
            <w:pPr>
              <w:pStyle w:val="TableParagraph"/>
              <w:rPr>
                <w:rFonts w:ascii="微软雅黑" w:eastAsia="微软雅黑" w:hint="eastAsia"/>
                <w:b/>
                <w:sz w:val="21"/>
              </w:rPr>
            </w:pPr>
            <w:r>
              <w:rPr>
                <w:rFonts w:ascii="微软雅黑" w:eastAsia="微软雅黑" w:hint="eastAsia"/>
                <w:b/>
                <w:color w:val="FFFFFF"/>
                <w:sz w:val="21"/>
              </w:rPr>
              <w:t>发展历程</w:t>
            </w:r>
          </w:p>
        </w:tc>
      </w:tr>
      <w:tr w:rsidR="00DF378C" w14:paraId="246505BB" w14:textId="77777777" w:rsidTr="00CE1A2D">
        <w:trPr>
          <w:trHeight w:val="1802"/>
        </w:trPr>
        <w:tc>
          <w:tcPr>
            <w:tcW w:w="2009" w:type="dxa"/>
          </w:tcPr>
          <w:p w14:paraId="1E7CB206" w14:textId="77777777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sz w:val="21"/>
              </w:rPr>
              <w:t>快速发展阶段</w:t>
            </w:r>
          </w:p>
          <w:p w14:paraId="30C642E8" w14:textId="77777777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rFonts w:ascii="Calibri" w:eastAsia="Calibri" w:hAnsi="Calibri"/>
                <w:sz w:val="21"/>
              </w:rPr>
              <w:t xml:space="preserve">2000 </w:t>
            </w:r>
            <w:r>
              <w:rPr>
                <w:sz w:val="21"/>
              </w:rPr>
              <w:t>年</w:t>
            </w:r>
            <w:r>
              <w:rPr>
                <w:rFonts w:ascii="Calibri" w:eastAsia="Calibri" w:hAnsi="Calibri"/>
                <w:sz w:val="21"/>
              </w:rPr>
              <w:t xml:space="preserve">‐2007 </w:t>
            </w:r>
            <w:r>
              <w:rPr>
                <w:sz w:val="21"/>
              </w:rPr>
              <w:t>年</w:t>
            </w:r>
          </w:p>
          <w:p w14:paraId="286EF455" w14:textId="410196FF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sz w:val="21"/>
              </w:rPr>
              <w:t>“把握机遇”文化</w:t>
            </w:r>
          </w:p>
        </w:tc>
        <w:tc>
          <w:tcPr>
            <w:tcW w:w="3460" w:type="dxa"/>
          </w:tcPr>
          <w:p w14:paraId="40041AAA" w14:textId="77777777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sz w:val="21"/>
              </w:rPr>
              <w:t>公司把握机遇，进入快发展阶段，</w:t>
            </w:r>
          </w:p>
          <w:p w14:paraId="787FB5B5" w14:textId="77777777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spacing w:val="-1"/>
                <w:sz w:val="21"/>
              </w:rPr>
              <w:t xml:space="preserve">被认定为全国民营企业 </w:t>
            </w:r>
            <w:r>
              <w:rPr>
                <w:rFonts w:ascii="Calibri" w:eastAsia="Calibri"/>
                <w:sz w:val="21"/>
              </w:rPr>
              <w:t>500</w:t>
            </w:r>
            <w:r>
              <w:rPr>
                <w:rFonts w:ascii="Calibri" w:eastAsia="Calibri"/>
                <w:spacing w:val="1"/>
                <w:sz w:val="21"/>
              </w:rPr>
              <w:t xml:space="preserve">  </w:t>
            </w:r>
            <w:r>
              <w:rPr>
                <w:sz w:val="21"/>
              </w:rPr>
              <w:t>强，公</w:t>
            </w:r>
          </w:p>
          <w:p w14:paraId="566AEBAC" w14:textId="77777777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spacing w:val="6"/>
                <w:sz w:val="21"/>
              </w:rPr>
              <w:t>司开始两条腿走路，在做好国际市</w:t>
            </w:r>
          </w:p>
          <w:p w14:paraId="5EDFF655" w14:textId="77777777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sz w:val="21"/>
              </w:rPr>
              <w:t>场的同时，打开国内市场，并开始</w:t>
            </w:r>
          </w:p>
          <w:p w14:paraId="43A03C5E" w14:textId="50F9F458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sz w:val="21"/>
              </w:rPr>
              <w:t>品牌化运作，从此翻开新的一页。</w:t>
            </w:r>
          </w:p>
        </w:tc>
        <w:tc>
          <w:tcPr>
            <w:tcW w:w="3051" w:type="dxa"/>
          </w:tcPr>
          <w:p w14:paraId="7538B3AB" w14:textId="77777777" w:rsidR="00DF378C" w:rsidRDefault="00DF378C" w:rsidP="00A27C62">
            <w:pPr>
              <w:pStyle w:val="TableParagraph"/>
              <w:rPr>
                <w:rFonts w:hint="eastAsia"/>
                <w:sz w:val="4"/>
              </w:rPr>
            </w:pPr>
          </w:p>
          <w:p w14:paraId="1B5198F1" w14:textId="77777777" w:rsidR="00DF378C" w:rsidRDefault="00DF378C" w:rsidP="00A27C62">
            <w:pPr>
              <w:pStyle w:val="TableParagraph"/>
              <w:rPr>
                <w:rFonts w:hint="eastAsia"/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81174FD" wp14:editId="20C1D458">
                  <wp:extent cx="1802705" cy="960120"/>
                  <wp:effectExtent l="0" t="0" r="0" b="0"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2705" cy="960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378C" w14:paraId="603B79F4" w14:textId="77777777" w:rsidTr="00483205">
        <w:trPr>
          <w:trHeight w:val="1802"/>
        </w:trPr>
        <w:tc>
          <w:tcPr>
            <w:tcW w:w="2009" w:type="dxa"/>
          </w:tcPr>
          <w:p w14:paraId="431F0E5D" w14:textId="77777777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sz w:val="21"/>
              </w:rPr>
              <w:t>突破阶段</w:t>
            </w:r>
          </w:p>
          <w:p w14:paraId="1976E219" w14:textId="77777777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rFonts w:ascii="Calibri" w:eastAsia="Calibri" w:hAnsi="Calibri"/>
                <w:sz w:val="21"/>
              </w:rPr>
              <w:t xml:space="preserve">2007 </w:t>
            </w:r>
            <w:r>
              <w:rPr>
                <w:sz w:val="21"/>
              </w:rPr>
              <w:t>年</w:t>
            </w:r>
            <w:r>
              <w:rPr>
                <w:rFonts w:ascii="Calibri" w:eastAsia="Calibri" w:hAnsi="Calibri"/>
                <w:sz w:val="21"/>
              </w:rPr>
              <w:t>‐</w:t>
            </w:r>
            <w:r>
              <w:rPr>
                <w:sz w:val="21"/>
              </w:rPr>
              <w:t>至今</w:t>
            </w:r>
          </w:p>
          <w:p w14:paraId="6E27F39D" w14:textId="00CCAA89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sz w:val="21"/>
              </w:rPr>
              <w:t>“突破创新”的文化</w:t>
            </w:r>
          </w:p>
        </w:tc>
        <w:tc>
          <w:tcPr>
            <w:tcW w:w="3460" w:type="dxa"/>
          </w:tcPr>
          <w:p w14:paraId="328C4634" w14:textId="77777777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sz w:val="21"/>
              </w:rPr>
              <w:t>公司在管理与经营上齐头并进</w:t>
            </w:r>
            <w:proofErr w:type="gramStart"/>
            <w:r>
              <w:rPr>
                <w:sz w:val="21"/>
              </w:rPr>
              <w:t>，着</w:t>
            </w:r>
            <w:proofErr w:type="gramEnd"/>
          </w:p>
          <w:p w14:paraId="4A6DFCDA" w14:textId="77777777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spacing w:val="6"/>
                <w:sz w:val="21"/>
              </w:rPr>
              <w:t>力推进产品转型升级，羽绒市场占</w:t>
            </w:r>
          </w:p>
          <w:p w14:paraId="788A075E" w14:textId="77777777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spacing w:val="6"/>
                <w:sz w:val="21"/>
              </w:rPr>
              <w:t>有率稳居全国前列，以品牌战略为</w:t>
            </w:r>
          </w:p>
          <w:p w14:paraId="6249889F" w14:textId="77777777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sz w:val="21"/>
              </w:rPr>
              <w:t>依托，在全球布局制造基地，实现</w:t>
            </w:r>
          </w:p>
          <w:p w14:paraId="0DB9D030" w14:textId="3A0B361F" w:rsidR="00DF378C" w:rsidRDefault="00DF378C" w:rsidP="00A27C62">
            <w:pPr>
              <w:pStyle w:val="TableParagraph"/>
              <w:rPr>
                <w:rFonts w:hint="eastAsia"/>
                <w:sz w:val="21"/>
              </w:rPr>
            </w:pPr>
            <w:r>
              <w:rPr>
                <w:sz w:val="21"/>
              </w:rPr>
              <w:t>内销与外销的突飞猛进。</w:t>
            </w:r>
          </w:p>
        </w:tc>
        <w:tc>
          <w:tcPr>
            <w:tcW w:w="3051" w:type="dxa"/>
          </w:tcPr>
          <w:p w14:paraId="2C74888C" w14:textId="77777777" w:rsidR="00DF378C" w:rsidRDefault="00DF378C" w:rsidP="00A27C62">
            <w:pPr>
              <w:pStyle w:val="TableParagraph"/>
              <w:rPr>
                <w:rFonts w:hint="eastAsia"/>
                <w:sz w:val="11"/>
              </w:rPr>
            </w:pPr>
          </w:p>
          <w:p w14:paraId="0DA724CD" w14:textId="77777777" w:rsidR="00DF378C" w:rsidRDefault="00DF378C" w:rsidP="00A27C62">
            <w:pPr>
              <w:pStyle w:val="TableParagraph"/>
              <w:rPr>
                <w:rFonts w:hint="eastAsia"/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6FC03EB" wp14:editId="4D2F20F1">
                  <wp:extent cx="1812518" cy="653796"/>
                  <wp:effectExtent l="0" t="0" r="0" b="0"/>
                  <wp:docPr id="7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2518" cy="653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1BEC2FD" w14:textId="718430DF" w:rsidR="00DE5E5B" w:rsidRPr="00A27C62" w:rsidRDefault="00000000" w:rsidP="00A27C62">
      <w:pPr>
        <w:spacing w:before="70"/>
        <w:ind w:right="376"/>
        <w:jc w:val="center"/>
        <w:rPr>
          <w:rFonts w:hint="eastAsia"/>
          <w:sz w:val="21"/>
        </w:rPr>
      </w:pPr>
      <w:r>
        <w:rPr>
          <w:sz w:val="21"/>
        </w:rPr>
        <w:t>表</w:t>
      </w:r>
      <w:r w:rsidR="00A27C62">
        <w:rPr>
          <w:sz w:val="21"/>
        </w:rPr>
        <w:t>3：公司的质量理念</w:t>
      </w:r>
    </w:p>
    <w:tbl>
      <w:tblPr>
        <w:tblStyle w:val="TableNormal"/>
        <w:tblW w:w="0" w:type="auto"/>
        <w:tblInd w:w="4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6521"/>
      </w:tblGrid>
      <w:tr w:rsidR="00DE5E5B" w14:paraId="61EA30FD" w14:textId="77777777" w:rsidTr="00D1751F">
        <w:trPr>
          <w:trHeight w:val="464"/>
        </w:trPr>
        <w:tc>
          <w:tcPr>
            <w:tcW w:w="1843" w:type="dxa"/>
            <w:shd w:val="clear" w:color="auto" w:fill="C00000"/>
            <w:vAlign w:val="center"/>
          </w:tcPr>
          <w:p w14:paraId="3E4B5CD8" w14:textId="77777777" w:rsidR="00DE5E5B" w:rsidRPr="00A27C62" w:rsidRDefault="00000000" w:rsidP="00A27C62">
            <w:pPr>
              <w:pStyle w:val="TableParagraph"/>
              <w:rPr>
                <w:rFonts w:ascii="微软雅黑" w:eastAsia="微软雅黑" w:hint="eastAsia"/>
                <w:b/>
                <w:color w:val="FFFFFF"/>
                <w:sz w:val="21"/>
              </w:rPr>
            </w:pPr>
            <w:r w:rsidRPr="00A27C62">
              <w:rPr>
                <w:rFonts w:ascii="微软雅黑" w:eastAsia="微软雅黑"/>
                <w:b/>
                <w:color w:val="FFFFFF"/>
                <w:sz w:val="21"/>
              </w:rPr>
              <w:t>项 目</w:t>
            </w:r>
          </w:p>
        </w:tc>
        <w:tc>
          <w:tcPr>
            <w:tcW w:w="6521" w:type="dxa"/>
            <w:shd w:val="clear" w:color="auto" w:fill="C00000"/>
            <w:vAlign w:val="center"/>
          </w:tcPr>
          <w:p w14:paraId="6C35AAE6" w14:textId="77777777" w:rsidR="00DE5E5B" w:rsidRPr="00A27C62" w:rsidRDefault="00000000" w:rsidP="00A27C62">
            <w:pPr>
              <w:pStyle w:val="TableParagraph"/>
              <w:rPr>
                <w:rFonts w:ascii="微软雅黑" w:eastAsia="微软雅黑" w:hint="eastAsia"/>
                <w:b/>
                <w:color w:val="FFFFFF"/>
                <w:sz w:val="21"/>
              </w:rPr>
            </w:pPr>
            <w:r w:rsidRPr="00A27C62">
              <w:rPr>
                <w:rFonts w:ascii="微软雅黑" w:eastAsia="微软雅黑"/>
                <w:b/>
                <w:color w:val="FFFFFF"/>
                <w:sz w:val="21"/>
              </w:rPr>
              <w:t>内</w:t>
            </w:r>
            <w:r w:rsidRPr="00A27C62">
              <w:rPr>
                <w:rFonts w:ascii="微软雅黑" w:eastAsia="微软雅黑"/>
                <w:b/>
                <w:color w:val="FFFFFF"/>
                <w:sz w:val="21"/>
              </w:rPr>
              <w:tab/>
              <w:t>容</w:t>
            </w:r>
          </w:p>
        </w:tc>
      </w:tr>
      <w:tr w:rsidR="00DE5E5B" w14:paraId="4A721899" w14:textId="77777777" w:rsidTr="00D1751F">
        <w:trPr>
          <w:trHeight w:val="489"/>
        </w:trPr>
        <w:tc>
          <w:tcPr>
            <w:tcW w:w="1843" w:type="dxa"/>
            <w:vAlign w:val="center"/>
          </w:tcPr>
          <w:p w14:paraId="7066486D" w14:textId="77777777" w:rsidR="00DE5E5B" w:rsidRPr="00D1751F" w:rsidRDefault="00000000" w:rsidP="00D1751F">
            <w:pPr>
              <w:pStyle w:val="TableParagraph"/>
              <w:spacing w:before="110"/>
              <w:ind w:left="257" w:right="145"/>
              <w:rPr>
                <w:rFonts w:hint="eastAsia"/>
                <w:sz w:val="21"/>
              </w:rPr>
            </w:pPr>
            <w:r w:rsidRPr="00D1751F">
              <w:rPr>
                <w:sz w:val="21"/>
              </w:rPr>
              <w:t>使命</w:t>
            </w:r>
          </w:p>
        </w:tc>
        <w:tc>
          <w:tcPr>
            <w:tcW w:w="6521" w:type="dxa"/>
            <w:vAlign w:val="center"/>
          </w:tcPr>
          <w:p w14:paraId="1EF57ABB" w14:textId="77777777" w:rsidR="00DE5E5B" w:rsidRDefault="00000000" w:rsidP="00D1751F">
            <w:pPr>
              <w:pStyle w:val="TableParagraph"/>
              <w:spacing w:before="110"/>
              <w:ind w:left="257" w:right="145"/>
              <w:jc w:val="left"/>
              <w:rPr>
                <w:rFonts w:hint="eastAsia"/>
                <w:sz w:val="21"/>
              </w:rPr>
            </w:pPr>
            <w:proofErr w:type="gramStart"/>
            <w:r>
              <w:rPr>
                <w:sz w:val="21"/>
              </w:rPr>
              <w:t>柳桥羽绒</w:t>
            </w:r>
            <w:proofErr w:type="gramEnd"/>
            <w:r>
              <w:rPr>
                <w:sz w:val="21"/>
              </w:rPr>
              <w:t xml:space="preserve"> 温暖世界</w:t>
            </w:r>
          </w:p>
        </w:tc>
      </w:tr>
      <w:tr w:rsidR="00DE5E5B" w14:paraId="7B53A056" w14:textId="77777777" w:rsidTr="00D1751F">
        <w:trPr>
          <w:trHeight w:val="489"/>
        </w:trPr>
        <w:tc>
          <w:tcPr>
            <w:tcW w:w="1843" w:type="dxa"/>
            <w:vAlign w:val="center"/>
          </w:tcPr>
          <w:p w14:paraId="1626760F" w14:textId="77777777" w:rsidR="00DE5E5B" w:rsidRPr="00D1751F" w:rsidRDefault="00000000" w:rsidP="00D1751F">
            <w:pPr>
              <w:pStyle w:val="TableParagraph"/>
              <w:spacing w:before="110"/>
              <w:ind w:left="257" w:right="145"/>
              <w:rPr>
                <w:rFonts w:hint="eastAsia"/>
                <w:sz w:val="21"/>
              </w:rPr>
            </w:pPr>
            <w:proofErr w:type="gramStart"/>
            <w:r w:rsidRPr="00D1751F">
              <w:rPr>
                <w:sz w:val="21"/>
              </w:rPr>
              <w:t>愿景</w:t>
            </w:r>
            <w:proofErr w:type="gramEnd"/>
          </w:p>
        </w:tc>
        <w:tc>
          <w:tcPr>
            <w:tcW w:w="6521" w:type="dxa"/>
            <w:vAlign w:val="center"/>
          </w:tcPr>
          <w:p w14:paraId="5C8BD412" w14:textId="77777777" w:rsidR="00DE5E5B" w:rsidRDefault="00000000" w:rsidP="00D1751F">
            <w:pPr>
              <w:pStyle w:val="TableParagraph"/>
              <w:spacing w:before="110"/>
              <w:ind w:left="257" w:right="145"/>
              <w:jc w:val="left"/>
              <w:rPr>
                <w:rFonts w:hint="eastAsia"/>
                <w:sz w:val="21"/>
              </w:rPr>
            </w:pPr>
            <w:r>
              <w:rPr>
                <w:sz w:val="21"/>
              </w:rPr>
              <w:t>世界羽绒行业领导者</w:t>
            </w:r>
          </w:p>
        </w:tc>
      </w:tr>
      <w:tr w:rsidR="00DE5E5B" w14:paraId="520F708E" w14:textId="77777777" w:rsidTr="00D1751F">
        <w:trPr>
          <w:trHeight w:val="489"/>
        </w:trPr>
        <w:tc>
          <w:tcPr>
            <w:tcW w:w="1843" w:type="dxa"/>
            <w:vAlign w:val="center"/>
          </w:tcPr>
          <w:p w14:paraId="523AEF5D" w14:textId="77777777" w:rsidR="00DE5E5B" w:rsidRPr="00D1751F" w:rsidRDefault="00000000" w:rsidP="00D1751F">
            <w:pPr>
              <w:pStyle w:val="TableParagraph"/>
              <w:spacing w:before="110"/>
              <w:ind w:left="257" w:right="145"/>
              <w:rPr>
                <w:rFonts w:hint="eastAsia"/>
                <w:sz w:val="21"/>
              </w:rPr>
            </w:pPr>
            <w:r w:rsidRPr="00D1751F">
              <w:rPr>
                <w:sz w:val="21"/>
              </w:rPr>
              <w:t>核心价值观</w:t>
            </w:r>
          </w:p>
        </w:tc>
        <w:tc>
          <w:tcPr>
            <w:tcW w:w="6521" w:type="dxa"/>
            <w:vAlign w:val="center"/>
          </w:tcPr>
          <w:p w14:paraId="39FDA0D2" w14:textId="77777777" w:rsidR="00DE5E5B" w:rsidRDefault="00000000" w:rsidP="00D1751F">
            <w:pPr>
              <w:pStyle w:val="TableParagraph"/>
              <w:spacing w:before="110"/>
              <w:ind w:left="257" w:right="145"/>
              <w:jc w:val="left"/>
              <w:rPr>
                <w:rFonts w:hint="eastAsia"/>
                <w:sz w:val="21"/>
              </w:rPr>
            </w:pPr>
            <w:r>
              <w:rPr>
                <w:sz w:val="21"/>
              </w:rPr>
              <w:t>诚信、秩序、回报、追求</w:t>
            </w:r>
          </w:p>
        </w:tc>
      </w:tr>
      <w:tr w:rsidR="00DE5E5B" w14:paraId="5994A9FC" w14:textId="77777777" w:rsidTr="00D1751F">
        <w:trPr>
          <w:trHeight w:val="489"/>
        </w:trPr>
        <w:tc>
          <w:tcPr>
            <w:tcW w:w="1843" w:type="dxa"/>
            <w:vAlign w:val="center"/>
          </w:tcPr>
          <w:p w14:paraId="355DD060" w14:textId="77777777" w:rsidR="00DE5E5B" w:rsidRPr="00D1751F" w:rsidRDefault="00000000" w:rsidP="00D1751F">
            <w:pPr>
              <w:pStyle w:val="TableParagraph"/>
              <w:spacing w:before="110"/>
              <w:ind w:left="257" w:right="145"/>
              <w:rPr>
                <w:rFonts w:hint="eastAsia"/>
                <w:sz w:val="21"/>
              </w:rPr>
            </w:pPr>
            <w:r w:rsidRPr="00D1751F">
              <w:rPr>
                <w:sz w:val="21"/>
              </w:rPr>
              <w:t>经营理念</w:t>
            </w:r>
          </w:p>
        </w:tc>
        <w:tc>
          <w:tcPr>
            <w:tcW w:w="6521" w:type="dxa"/>
            <w:vAlign w:val="center"/>
          </w:tcPr>
          <w:p w14:paraId="6B0FD614" w14:textId="77777777" w:rsidR="00DE5E5B" w:rsidRDefault="00000000" w:rsidP="00D1751F">
            <w:pPr>
              <w:pStyle w:val="TableParagraph"/>
              <w:spacing w:before="110"/>
              <w:ind w:left="257" w:right="145"/>
              <w:jc w:val="left"/>
              <w:rPr>
                <w:rFonts w:hint="eastAsia"/>
                <w:sz w:val="21"/>
              </w:rPr>
            </w:pPr>
            <w:r>
              <w:rPr>
                <w:sz w:val="21"/>
              </w:rPr>
              <w:t>组织严密、权责分明、高效团结、秩序井然</w:t>
            </w:r>
          </w:p>
        </w:tc>
      </w:tr>
    </w:tbl>
    <w:p w14:paraId="374A17F7" w14:textId="77777777" w:rsidR="00DE5E5B" w:rsidRDefault="00000000" w:rsidP="00637672">
      <w:pPr>
        <w:pStyle w:val="a3"/>
        <w:rPr>
          <w:rFonts w:hint="eastAsia"/>
        </w:rPr>
      </w:pPr>
      <w:r>
        <w:t>2、品牌建设情况</w:t>
      </w:r>
    </w:p>
    <w:p w14:paraId="30863C64" w14:textId="67A305E1" w:rsidR="00DE5E5B" w:rsidRDefault="00000000" w:rsidP="00637672">
      <w:pPr>
        <w:pStyle w:val="a3"/>
        <w:ind w:firstLine="468"/>
        <w:rPr>
          <w:rFonts w:hint="eastAsia"/>
        </w:rPr>
      </w:pPr>
      <w:proofErr w:type="gramStart"/>
      <w:r>
        <w:rPr>
          <w:spacing w:val="-6"/>
        </w:rPr>
        <w:t>柳桥</w:t>
      </w:r>
      <w:r w:rsidR="009D1198">
        <w:rPr>
          <w:spacing w:val="-6"/>
        </w:rPr>
        <w:t>实业</w:t>
      </w:r>
      <w:proofErr w:type="gramEnd"/>
      <w:r>
        <w:rPr>
          <w:spacing w:val="-6"/>
        </w:rPr>
        <w:t>有限公司以产品质量赢得市场口碑，在行业内品牌形象上佳，产品</w:t>
      </w:r>
      <w:r>
        <w:t>知名度在业界具有很高知名度，产品和服务得到用户认可，近三年来，顾客满意</w:t>
      </w:r>
      <w:r>
        <w:rPr>
          <w:spacing w:val="-8"/>
        </w:rPr>
        <w:t>度一直处于上升趋势。公司在顾客与市场方面的绩效结果，包括顾客满意表明</w:t>
      </w:r>
      <w:proofErr w:type="gramStart"/>
      <w:r>
        <w:rPr>
          <w:spacing w:val="-8"/>
        </w:rPr>
        <w:t>柳</w:t>
      </w:r>
      <w:r>
        <w:t>桥稳定</w:t>
      </w:r>
      <w:proofErr w:type="gramEnd"/>
      <w:r>
        <w:t>处于在较高的水平。</w:t>
      </w:r>
    </w:p>
    <w:p w14:paraId="28C7A41E" w14:textId="77777777" w:rsidR="00DE5E5B" w:rsidRDefault="00000000" w:rsidP="00637672">
      <w:pPr>
        <w:pStyle w:val="a3"/>
        <w:rPr>
          <w:rFonts w:hint="eastAsia"/>
        </w:rPr>
      </w:pPr>
      <w:r>
        <w:t>公司不断壮大“精、专、新”的研发队伍，持续改善产品技术水平和质量性能，近三年来产品多次获得客户和同行认可。</w:t>
      </w:r>
    </w:p>
    <w:p w14:paraId="458860CB" w14:textId="278459D9" w:rsidR="00DE5E5B" w:rsidRPr="00A27C62" w:rsidRDefault="00000000" w:rsidP="00A27C62">
      <w:pPr>
        <w:spacing w:before="18"/>
        <w:ind w:left="3214"/>
        <w:rPr>
          <w:rFonts w:hint="eastAsia"/>
          <w:sz w:val="21"/>
        </w:rPr>
      </w:pPr>
      <w:r>
        <w:rPr>
          <w:sz w:val="21"/>
        </w:rPr>
        <w:t xml:space="preserve">表 </w:t>
      </w:r>
      <w:r w:rsidR="00A27C62">
        <w:rPr>
          <w:sz w:val="21"/>
        </w:rPr>
        <w:t>4</w:t>
      </w:r>
      <w:r>
        <w:rPr>
          <w:sz w:val="21"/>
        </w:rPr>
        <w:t>质量管理水平相关绩效结果</w:t>
      </w:r>
    </w:p>
    <w:tbl>
      <w:tblPr>
        <w:tblStyle w:val="TableNormal"/>
        <w:tblW w:w="0" w:type="auto"/>
        <w:tblInd w:w="29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1937"/>
        <w:gridCol w:w="2098"/>
        <w:gridCol w:w="1958"/>
      </w:tblGrid>
      <w:tr w:rsidR="00DE5E5B" w:rsidRPr="00A27C62" w14:paraId="65734FEF" w14:textId="77777777" w:rsidTr="00D1751F">
        <w:trPr>
          <w:trHeight w:val="281"/>
        </w:trPr>
        <w:tc>
          <w:tcPr>
            <w:tcW w:w="2531" w:type="dxa"/>
            <w:shd w:val="clear" w:color="auto" w:fill="C00000"/>
          </w:tcPr>
          <w:p w14:paraId="1BF623B7" w14:textId="77777777" w:rsidR="00DE5E5B" w:rsidRPr="00A27C62" w:rsidRDefault="00000000" w:rsidP="00A27C62">
            <w:pPr>
              <w:pStyle w:val="TableParagraph"/>
              <w:rPr>
                <w:rFonts w:ascii="微软雅黑" w:eastAsia="微软雅黑" w:hint="eastAsia"/>
                <w:b/>
                <w:color w:val="FFFFFF"/>
                <w:sz w:val="21"/>
              </w:rPr>
            </w:pPr>
            <w:r w:rsidRPr="00A27C62">
              <w:rPr>
                <w:rFonts w:ascii="微软雅黑" w:eastAsia="微软雅黑" w:hint="eastAsia"/>
                <w:b/>
                <w:color w:val="FFFFFF"/>
                <w:sz w:val="21"/>
              </w:rPr>
              <w:t xml:space="preserve">客户满意度 </w:t>
            </w:r>
          </w:p>
        </w:tc>
        <w:tc>
          <w:tcPr>
            <w:tcW w:w="1937" w:type="dxa"/>
            <w:shd w:val="clear" w:color="auto" w:fill="C00000"/>
          </w:tcPr>
          <w:p w14:paraId="4CC4E066" w14:textId="046E7B33" w:rsidR="00DE5E5B" w:rsidRPr="00A27C62" w:rsidRDefault="00000000" w:rsidP="00A27C62">
            <w:pPr>
              <w:pStyle w:val="TableParagraph"/>
              <w:rPr>
                <w:rFonts w:ascii="微软雅黑" w:eastAsia="微软雅黑" w:hint="eastAsia"/>
                <w:b/>
                <w:color w:val="FFFFFF"/>
                <w:sz w:val="21"/>
              </w:rPr>
            </w:pPr>
            <w:r w:rsidRPr="00A27C62">
              <w:rPr>
                <w:rFonts w:ascii="微软雅黑" w:eastAsia="微软雅黑" w:hint="eastAsia"/>
                <w:b/>
                <w:color w:val="FFFFFF"/>
                <w:sz w:val="21"/>
              </w:rPr>
              <w:t>20</w:t>
            </w:r>
            <w:r w:rsidR="003530C3">
              <w:rPr>
                <w:rFonts w:ascii="微软雅黑" w:eastAsia="微软雅黑" w:hint="eastAsia"/>
                <w:b/>
                <w:color w:val="FFFFFF"/>
                <w:sz w:val="21"/>
              </w:rPr>
              <w:t>21</w:t>
            </w:r>
            <w:r w:rsidR="00A27C62" w:rsidRPr="00A27C62">
              <w:rPr>
                <w:rFonts w:ascii="微软雅黑" w:eastAsia="微软雅黑"/>
                <w:b/>
                <w:color w:val="FFFFFF"/>
                <w:sz w:val="21"/>
              </w:rPr>
              <w:t>年</w:t>
            </w:r>
          </w:p>
        </w:tc>
        <w:tc>
          <w:tcPr>
            <w:tcW w:w="2098" w:type="dxa"/>
            <w:shd w:val="clear" w:color="auto" w:fill="C00000"/>
          </w:tcPr>
          <w:p w14:paraId="37E17662" w14:textId="446541AF" w:rsidR="00DE5E5B" w:rsidRPr="00A27C62" w:rsidRDefault="00000000" w:rsidP="00A27C62">
            <w:pPr>
              <w:pStyle w:val="TableParagraph"/>
              <w:rPr>
                <w:rFonts w:ascii="微软雅黑" w:eastAsia="微软雅黑" w:hint="eastAsia"/>
                <w:b/>
                <w:color w:val="FFFFFF"/>
                <w:sz w:val="21"/>
              </w:rPr>
            </w:pPr>
            <w:r w:rsidRPr="00A27C62">
              <w:rPr>
                <w:rFonts w:ascii="微软雅黑" w:eastAsia="微软雅黑" w:hint="eastAsia"/>
                <w:b/>
                <w:color w:val="FFFFFF"/>
                <w:sz w:val="21"/>
              </w:rPr>
              <w:t>20</w:t>
            </w:r>
            <w:r w:rsidR="00A27C62" w:rsidRPr="00A27C62">
              <w:rPr>
                <w:rFonts w:ascii="微软雅黑" w:eastAsia="微软雅黑"/>
                <w:b/>
                <w:color w:val="FFFFFF"/>
                <w:sz w:val="21"/>
              </w:rPr>
              <w:t>2</w:t>
            </w:r>
            <w:r w:rsidR="003530C3">
              <w:rPr>
                <w:rFonts w:ascii="微软雅黑" w:eastAsia="微软雅黑" w:hint="eastAsia"/>
                <w:b/>
                <w:color w:val="FFFFFF"/>
                <w:sz w:val="21"/>
              </w:rPr>
              <w:t>2</w:t>
            </w:r>
            <w:r w:rsidR="00A27C62" w:rsidRPr="00A27C62">
              <w:rPr>
                <w:rFonts w:ascii="微软雅黑" w:eastAsia="微软雅黑"/>
                <w:b/>
                <w:color w:val="FFFFFF"/>
                <w:sz w:val="21"/>
              </w:rPr>
              <w:t>年</w:t>
            </w:r>
          </w:p>
        </w:tc>
        <w:tc>
          <w:tcPr>
            <w:tcW w:w="1958" w:type="dxa"/>
            <w:shd w:val="clear" w:color="auto" w:fill="C00000"/>
          </w:tcPr>
          <w:p w14:paraId="5F875276" w14:textId="3B2FE691" w:rsidR="00DE5E5B" w:rsidRPr="00A27C62" w:rsidRDefault="00000000" w:rsidP="00A27C62">
            <w:pPr>
              <w:pStyle w:val="TableParagraph"/>
              <w:rPr>
                <w:rFonts w:ascii="微软雅黑" w:eastAsia="微软雅黑" w:hint="eastAsia"/>
                <w:b/>
                <w:color w:val="FFFFFF"/>
                <w:sz w:val="21"/>
              </w:rPr>
            </w:pPr>
            <w:r w:rsidRPr="00A27C62">
              <w:rPr>
                <w:rFonts w:ascii="微软雅黑" w:eastAsia="微软雅黑" w:hint="eastAsia"/>
                <w:b/>
                <w:color w:val="FFFFFF"/>
                <w:sz w:val="21"/>
              </w:rPr>
              <w:t>20</w:t>
            </w:r>
            <w:r w:rsidR="00A27C62" w:rsidRPr="00A27C62">
              <w:rPr>
                <w:rFonts w:ascii="微软雅黑" w:eastAsia="微软雅黑"/>
                <w:b/>
                <w:color w:val="FFFFFF"/>
                <w:sz w:val="21"/>
              </w:rPr>
              <w:t>2</w:t>
            </w:r>
            <w:r w:rsidR="003530C3">
              <w:rPr>
                <w:rFonts w:ascii="微软雅黑" w:eastAsia="微软雅黑" w:hint="eastAsia"/>
                <w:b/>
                <w:color w:val="FFFFFF"/>
                <w:sz w:val="21"/>
              </w:rPr>
              <w:t>3</w:t>
            </w:r>
            <w:r w:rsidR="00A27C62">
              <w:rPr>
                <w:rFonts w:ascii="微软雅黑" w:eastAsia="微软雅黑"/>
                <w:b/>
                <w:color w:val="FFFFFF"/>
                <w:sz w:val="21"/>
              </w:rPr>
              <w:t>年</w:t>
            </w:r>
          </w:p>
        </w:tc>
      </w:tr>
      <w:tr w:rsidR="00A27C62" w:rsidRPr="00A27C62" w14:paraId="2F1DA6E8" w14:textId="77777777" w:rsidTr="00D1751F">
        <w:trPr>
          <w:trHeight w:val="487"/>
        </w:trPr>
        <w:tc>
          <w:tcPr>
            <w:tcW w:w="2531" w:type="dxa"/>
          </w:tcPr>
          <w:p w14:paraId="13CE6037" w14:textId="77777777" w:rsidR="00A27C62" w:rsidRPr="00D1751F" w:rsidRDefault="00A27C62" w:rsidP="00A27C62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 xml:space="preserve">羽绒羽毛 </w:t>
            </w:r>
          </w:p>
        </w:tc>
        <w:tc>
          <w:tcPr>
            <w:tcW w:w="1937" w:type="dxa"/>
          </w:tcPr>
          <w:p w14:paraId="6F4DD008" w14:textId="0977CF6E" w:rsidR="00A27C62" w:rsidRPr="00D1751F" w:rsidRDefault="00A27C62" w:rsidP="00A27C62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D1751F">
              <w:rPr>
                <w:sz w:val="21"/>
                <w:szCs w:val="21"/>
              </w:rPr>
              <w:t xml:space="preserve">93.86 </w:t>
            </w:r>
          </w:p>
        </w:tc>
        <w:tc>
          <w:tcPr>
            <w:tcW w:w="2098" w:type="dxa"/>
          </w:tcPr>
          <w:p w14:paraId="1732A9A3" w14:textId="12A68A72" w:rsidR="00A27C62" w:rsidRPr="00D1751F" w:rsidRDefault="00A27C62" w:rsidP="00A27C62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9</w:t>
            </w:r>
            <w:r w:rsidRPr="00D1751F">
              <w:rPr>
                <w:sz w:val="21"/>
                <w:szCs w:val="21"/>
              </w:rPr>
              <w:t>4.5</w:t>
            </w:r>
          </w:p>
        </w:tc>
        <w:tc>
          <w:tcPr>
            <w:tcW w:w="1958" w:type="dxa"/>
          </w:tcPr>
          <w:p w14:paraId="0DA286E5" w14:textId="5CC9361F" w:rsidR="00A27C62" w:rsidRPr="00D1751F" w:rsidRDefault="00A27C62" w:rsidP="00A27C62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9</w:t>
            </w:r>
            <w:r w:rsidRPr="00D1751F">
              <w:rPr>
                <w:sz w:val="21"/>
                <w:szCs w:val="21"/>
              </w:rPr>
              <w:t>6.82</w:t>
            </w:r>
          </w:p>
        </w:tc>
      </w:tr>
      <w:tr w:rsidR="00A27C62" w:rsidRPr="00A27C62" w14:paraId="3F92E901" w14:textId="77777777" w:rsidTr="00D1751F">
        <w:trPr>
          <w:trHeight w:val="490"/>
        </w:trPr>
        <w:tc>
          <w:tcPr>
            <w:tcW w:w="2531" w:type="dxa"/>
          </w:tcPr>
          <w:p w14:paraId="1F98D019" w14:textId="77777777" w:rsidR="00A27C62" w:rsidRPr="00D1751F" w:rsidRDefault="00A27C62" w:rsidP="00A27C62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 xml:space="preserve">羽绒制品 </w:t>
            </w:r>
          </w:p>
        </w:tc>
        <w:tc>
          <w:tcPr>
            <w:tcW w:w="1937" w:type="dxa"/>
          </w:tcPr>
          <w:p w14:paraId="4474234D" w14:textId="1F5C5FEE" w:rsidR="00A27C62" w:rsidRPr="00D1751F" w:rsidRDefault="00A27C62" w:rsidP="00A27C62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D1751F">
              <w:rPr>
                <w:sz w:val="21"/>
                <w:szCs w:val="21"/>
              </w:rPr>
              <w:t xml:space="preserve">91.83 </w:t>
            </w:r>
          </w:p>
        </w:tc>
        <w:tc>
          <w:tcPr>
            <w:tcW w:w="2098" w:type="dxa"/>
          </w:tcPr>
          <w:p w14:paraId="367B211B" w14:textId="72A2187A" w:rsidR="00A27C62" w:rsidRPr="00D1751F" w:rsidRDefault="00A27C62" w:rsidP="00A27C62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9</w:t>
            </w:r>
            <w:r w:rsidRPr="00D1751F">
              <w:rPr>
                <w:sz w:val="21"/>
                <w:szCs w:val="21"/>
              </w:rPr>
              <w:t>4</w:t>
            </w:r>
          </w:p>
        </w:tc>
        <w:tc>
          <w:tcPr>
            <w:tcW w:w="1958" w:type="dxa"/>
          </w:tcPr>
          <w:p w14:paraId="2CB1E45F" w14:textId="6EA2F314" w:rsidR="00A27C62" w:rsidRPr="00D1751F" w:rsidRDefault="00A27C62" w:rsidP="00A27C62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9</w:t>
            </w:r>
            <w:r w:rsidRPr="00D1751F">
              <w:rPr>
                <w:sz w:val="21"/>
                <w:szCs w:val="21"/>
              </w:rPr>
              <w:t>5.6</w:t>
            </w:r>
          </w:p>
        </w:tc>
      </w:tr>
    </w:tbl>
    <w:p w14:paraId="408D9C43" w14:textId="77777777" w:rsidR="00B640DB" w:rsidRDefault="00000000" w:rsidP="00DF378C">
      <w:pPr>
        <w:pStyle w:val="2"/>
        <w:rPr>
          <w:rFonts w:hint="eastAsia"/>
        </w:rPr>
      </w:pPr>
      <w:bookmarkStart w:id="7" w:name="_Toc120110564"/>
      <w:r>
        <w:t>（六）企业技术水平</w:t>
      </w:r>
      <w:bookmarkEnd w:id="7"/>
    </w:p>
    <w:p w14:paraId="2BE6C64F" w14:textId="05676A0E" w:rsidR="00DE5E5B" w:rsidRDefault="00B640DB" w:rsidP="00B640DB">
      <w:pPr>
        <w:pStyle w:val="a3"/>
        <w:rPr>
          <w:rFonts w:hint="eastAsia"/>
        </w:rPr>
      </w:pPr>
      <w:r>
        <w:rPr>
          <w:rFonts w:hint="eastAsia"/>
        </w:rPr>
        <w:t>1、</w:t>
      </w:r>
      <w:r>
        <w:t>标准制修订</w:t>
      </w:r>
    </w:p>
    <w:p w14:paraId="69EE55D2" w14:textId="1A93AFCC" w:rsidR="000005D7" w:rsidRPr="000005D7" w:rsidRDefault="000005D7" w:rsidP="000005D7">
      <w:pPr>
        <w:pStyle w:val="a6"/>
        <w:jc w:val="center"/>
        <w:rPr>
          <w:rFonts w:ascii="仿宋" w:eastAsia="仿宋" w:hAnsi="仿宋" w:cs="仿宋" w:hint="eastAsia"/>
          <w:sz w:val="21"/>
          <w:szCs w:val="22"/>
        </w:rPr>
      </w:pPr>
      <w:r w:rsidRPr="000005D7">
        <w:rPr>
          <w:rFonts w:ascii="仿宋" w:eastAsia="仿宋" w:hAnsi="仿宋" w:cs="仿宋"/>
          <w:sz w:val="21"/>
          <w:szCs w:val="22"/>
        </w:rPr>
        <w:t>表</w:t>
      </w:r>
      <w:r w:rsidR="00D1751F">
        <w:rPr>
          <w:rFonts w:ascii="仿宋" w:eastAsia="仿宋" w:hAnsi="仿宋" w:cs="仿宋"/>
          <w:sz w:val="21"/>
          <w:szCs w:val="22"/>
        </w:rPr>
        <w:t>5</w:t>
      </w:r>
      <w:r>
        <w:rPr>
          <w:rFonts w:ascii="仿宋" w:eastAsia="仿宋" w:hAnsi="仿宋" w:cs="仿宋"/>
          <w:sz w:val="21"/>
          <w:szCs w:val="22"/>
        </w:rPr>
        <w:t xml:space="preserve">  </w:t>
      </w:r>
      <w:r w:rsidRPr="000005D7">
        <w:rPr>
          <w:rFonts w:ascii="仿宋" w:eastAsia="仿宋" w:hAnsi="仿宋" w:cs="仿宋"/>
          <w:sz w:val="21"/>
          <w:szCs w:val="22"/>
        </w:rPr>
        <w:t>近年来标准制定情况</w:t>
      </w:r>
    </w:p>
    <w:tbl>
      <w:tblPr>
        <w:tblW w:w="5000" w:type="pct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856"/>
        <w:gridCol w:w="3107"/>
        <w:gridCol w:w="5327"/>
      </w:tblGrid>
      <w:tr w:rsidR="000005D7" w:rsidRPr="000005D7" w14:paraId="71D95855" w14:textId="77777777" w:rsidTr="00D1751F">
        <w:trPr>
          <w:cantSplit/>
          <w:trHeight w:val="376"/>
          <w:tblHeader/>
        </w:trPr>
        <w:tc>
          <w:tcPr>
            <w:tcW w:w="461" w:type="pct"/>
            <w:shd w:val="clear" w:color="auto" w:fill="C00000"/>
            <w:vAlign w:val="center"/>
          </w:tcPr>
          <w:p w14:paraId="11B04EEC" w14:textId="77777777" w:rsidR="000005D7" w:rsidRPr="000005D7" w:rsidRDefault="000005D7" w:rsidP="000005D7">
            <w:pPr>
              <w:autoSpaceDE/>
              <w:jc w:val="center"/>
              <w:textAlignment w:val="center"/>
              <w:rPr>
                <w:rFonts w:ascii="微软雅黑" w:eastAsia="微软雅黑" w:hAnsi="微软雅黑" w:cs="宋体" w:hint="eastAsia"/>
                <w:b/>
                <w:color w:val="FFFFFF"/>
                <w:kern w:val="2"/>
                <w:sz w:val="21"/>
              </w:rPr>
            </w:pPr>
            <w:r w:rsidRPr="000005D7">
              <w:rPr>
                <w:rFonts w:ascii="微软雅黑" w:eastAsia="微软雅黑" w:hAnsi="微软雅黑" w:cs="宋体" w:hint="eastAsia"/>
                <w:b/>
                <w:color w:val="FFFFFF"/>
                <w:kern w:val="2"/>
                <w:sz w:val="21"/>
                <w:szCs w:val="21"/>
              </w:rPr>
              <w:t>序号</w:t>
            </w:r>
          </w:p>
        </w:tc>
        <w:tc>
          <w:tcPr>
            <w:tcW w:w="1672" w:type="pct"/>
            <w:shd w:val="clear" w:color="auto" w:fill="C00000"/>
            <w:vAlign w:val="center"/>
          </w:tcPr>
          <w:p w14:paraId="33D069E9" w14:textId="77777777" w:rsidR="000005D7" w:rsidRPr="000005D7" w:rsidRDefault="000005D7" w:rsidP="000005D7">
            <w:pPr>
              <w:autoSpaceDE/>
              <w:jc w:val="center"/>
              <w:textAlignment w:val="center"/>
              <w:rPr>
                <w:rFonts w:ascii="微软雅黑" w:eastAsia="微软雅黑" w:hAnsi="微软雅黑" w:cs="宋体" w:hint="eastAsia"/>
                <w:b/>
                <w:color w:val="FFFFFF"/>
                <w:kern w:val="2"/>
                <w:sz w:val="21"/>
              </w:rPr>
            </w:pPr>
            <w:r w:rsidRPr="000005D7">
              <w:rPr>
                <w:rFonts w:ascii="微软雅黑" w:eastAsia="微软雅黑" w:hAnsi="微软雅黑" w:cs="宋体" w:hint="eastAsia"/>
                <w:b/>
                <w:color w:val="FFFFFF"/>
                <w:kern w:val="2"/>
                <w:sz w:val="21"/>
                <w:szCs w:val="21"/>
              </w:rPr>
              <w:t>标准号</w:t>
            </w:r>
          </w:p>
        </w:tc>
        <w:tc>
          <w:tcPr>
            <w:tcW w:w="2866" w:type="pct"/>
            <w:shd w:val="clear" w:color="auto" w:fill="C00000"/>
            <w:vAlign w:val="center"/>
          </w:tcPr>
          <w:p w14:paraId="5D7BCFA2" w14:textId="77777777" w:rsidR="000005D7" w:rsidRPr="000005D7" w:rsidRDefault="000005D7" w:rsidP="000005D7">
            <w:pPr>
              <w:autoSpaceDE/>
              <w:jc w:val="center"/>
              <w:textAlignment w:val="center"/>
              <w:rPr>
                <w:rFonts w:ascii="微软雅黑" w:eastAsia="微软雅黑" w:hAnsi="微软雅黑" w:cs="宋体" w:hint="eastAsia"/>
                <w:b/>
                <w:color w:val="FFFFFF"/>
                <w:kern w:val="2"/>
                <w:sz w:val="21"/>
              </w:rPr>
            </w:pPr>
            <w:r w:rsidRPr="000005D7">
              <w:rPr>
                <w:rFonts w:ascii="微软雅黑" w:eastAsia="微软雅黑" w:hAnsi="微软雅黑" w:cs="宋体" w:hint="eastAsia"/>
                <w:b/>
                <w:color w:val="FFFFFF"/>
                <w:kern w:val="2"/>
                <w:sz w:val="21"/>
                <w:szCs w:val="21"/>
              </w:rPr>
              <w:t>标准名称</w:t>
            </w:r>
          </w:p>
        </w:tc>
      </w:tr>
      <w:tr w:rsidR="000005D7" w:rsidRPr="000005D7" w14:paraId="475D9511" w14:textId="77777777" w:rsidTr="00D1751F">
        <w:trPr>
          <w:cantSplit/>
          <w:trHeight w:val="283"/>
        </w:trPr>
        <w:tc>
          <w:tcPr>
            <w:tcW w:w="5000" w:type="pct"/>
            <w:gridSpan w:val="3"/>
            <w:shd w:val="clear" w:color="auto" w:fill="FFFFFF"/>
            <w:vAlign w:val="center"/>
          </w:tcPr>
          <w:p w14:paraId="3A1EB6F5" w14:textId="77777777" w:rsidR="000005D7" w:rsidRPr="00D1751F" w:rsidRDefault="000005D7" w:rsidP="000005D7">
            <w:pPr>
              <w:pStyle w:val="TableParagraph"/>
              <w:rPr>
                <w:rFonts w:hint="eastAsia"/>
                <w:b/>
                <w:bCs/>
                <w:sz w:val="21"/>
                <w:szCs w:val="21"/>
              </w:rPr>
            </w:pPr>
            <w:r w:rsidRPr="00D1751F">
              <w:rPr>
                <w:rFonts w:hint="eastAsia"/>
                <w:b/>
                <w:bCs/>
                <w:sz w:val="21"/>
                <w:szCs w:val="21"/>
              </w:rPr>
              <w:t>国家标准</w:t>
            </w:r>
          </w:p>
        </w:tc>
      </w:tr>
      <w:tr w:rsidR="000005D7" w:rsidRPr="000005D7" w14:paraId="340A6DFB" w14:textId="77777777" w:rsidTr="00D1751F">
        <w:trPr>
          <w:cantSplit/>
          <w:trHeight w:val="510"/>
        </w:trPr>
        <w:tc>
          <w:tcPr>
            <w:tcW w:w="461" w:type="pct"/>
            <w:shd w:val="clear" w:color="auto" w:fill="FFFFFF"/>
            <w:vAlign w:val="center"/>
          </w:tcPr>
          <w:p w14:paraId="6C2C92A0" w14:textId="77777777" w:rsidR="000005D7" w:rsidRPr="000005D7" w:rsidRDefault="000005D7" w:rsidP="000005D7">
            <w:pPr>
              <w:pStyle w:val="TableParagraph"/>
              <w:rPr>
                <w:rFonts w:cs="等线" w:hint="eastAsia"/>
              </w:rPr>
            </w:pPr>
            <w:r w:rsidRPr="000005D7">
              <w:rPr>
                <w:rFonts w:cs="等线" w:hint="eastAsia"/>
              </w:rPr>
              <w:t>1</w:t>
            </w:r>
          </w:p>
        </w:tc>
        <w:tc>
          <w:tcPr>
            <w:tcW w:w="1672" w:type="pct"/>
            <w:shd w:val="clear" w:color="auto" w:fill="FFFFFF"/>
            <w:vAlign w:val="center"/>
          </w:tcPr>
          <w:p w14:paraId="05020215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GB/T 17685-2016</w:t>
            </w:r>
          </w:p>
        </w:tc>
        <w:tc>
          <w:tcPr>
            <w:tcW w:w="2866" w:type="pct"/>
            <w:shd w:val="clear" w:color="auto" w:fill="FFFFFF"/>
            <w:vAlign w:val="center"/>
          </w:tcPr>
          <w:p w14:paraId="3916A025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《羽绒羽毛》</w:t>
            </w:r>
          </w:p>
        </w:tc>
      </w:tr>
      <w:tr w:rsidR="000005D7" w:rsidRPr="000005D7" w14:paraId="582572B8" w14:textId="77777777" w:rsidTr="00D1751F">
        <w:trPr>
          <w:cantSplit/>
          <w:trHeight w:val="510"/>
        </w:trPr>
        <w:tc>
          <w:tcPr>
            <w:tcW w:w="461" w:type="pct"/>
            <w:shd w:val="clear" w:color="auto" w:fill="FFFFFF"/>
            <w:vAlign w:val="center"/>
          </w:tcPr>
          <w:p w14:paraId="0F29F50D" w14:textId="77777777" w:rsidR="000005D7" w:rsidRPr="000005D7" w:rsidRDefault="000005D7" w:rsidP="000005D7">
            <w:pPr>
              <w:pStyle w:val="TableParagraph"/>
              <w:rPr>
                <w:rFonts w:cs="等线" w:hint="eastAsia"/>
              </w:rPr>
            </w:pPr>
            <w:r w:rsidRPr="000005D7">
              <w:rPr>
                <w:rFonts w:cs="等线" w:hint="eastAsia"/>
              </w:rPr>
              <w:lastRenderedPageBreak/>
              <w:t>2</w:t>
            </w:r>
          </w:p>
        </w:tc>
        <w:tc>
          <w:tcPr>
            <w:tcW w:w="1672" w:type="pct"/>
            <w:shd w:val="clear" w:color="auto" w:fill="FFFFFF"/>
            <w:vAlign w:val="center"/>
          </w:tcPr>
          <w:p w14:paraId="57AAB668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GB/T 10288-2016</w:t>
            </w:r>
          </w:p>
        </w:tc>
        <w:tc>
          <w:tcPr>
            <w:tcW w:w="2866" w:type="pct"/>
            <w:shd w:val="clear" w:color="auto" w:fill="FFFFFF"/>
            <w:vAlign w:val="center"/>
          </w:tcPr>
          <w:p w14:paraId="4B24A6F2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《羽绒羽毛检验方法》</w:t>
            </w:r>
          </w:p>
        </w:tc>
      </w:tr>
      <w:tr w:rsidR="000005D7" w:rsidRPr="000005D7" w14:paraId="65571C3D" w14:textId="77777777" w:rsidTr="00D1751F">
        <w:trPr>
          <w:cantSplit/>
          <w:trHeight w:val="283"/>
        </w:trPr>
        <w:tc>
          <w:tcPr>
            <w:tcW w:w="5000" w:type="pct"/>
            <w:gridSpan w:val="3"/>
            <w:shd w:val="clear" w:color="auto" w:fill="FFFFFF"/>
            <w:vAlign w:val="center"/>
          </w:tcPr>
          <w:p w14:paraId="2FAEF0C2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b/>
                <w:sz w:val="21"/>
                <w:szCs w:val="21"/>
              </w:rPr>
            </w:pPr>
            <w:r w:rsidRPr="00D1751F">
              <w:rPr>
                <w:rFonts w:cs="等线" w:hint="eastAsia"/>
                <w:b/>
                <w:sz w:val="21"/>
                <w:szCs w:val="21"/>
              </w:rPr>
              <w:t>行业标准</w:t>
            </w:r>
          </w:p>
        </w:tc>
      </w:tr>
      <w:tr w:rsidR="000005D7" w:rsidRPr="000005D7" w14:paraId="2CD62C89" w14:textId="77777777" w:rsidTr="00D1751F">
        <w:trPr>
          <w:cantSplit/>
          <w:trHeight w:val="510"/>
        </w:trPr>
        <w:tc>
          <w:tcPr>
            <w:tcW w:w="461" w:type="pct"/>
            <w:shd w:val="clear" w:color="auto" w:fill="FFFFFF"/>
            <w:vAlign w:val="center"/>
          </w:tcPr>
          <w:p w14:paraId="59E3413A" w14:textId="77777777" w:rsidR="000005D7" w:rsidRPr="000005D7" w:rsidRDefault="000005D7" w:rsidP="000005D7">
            <w:pPr>
              <w:pStyle w:val="TableParagraph"/>
              <w:rPr>
                <w:rFonts w:cs="等线" w:hint="eastAsia"/>
              </w:rPr>
            </w:pPr>
            <w:r w:rsidRPr="000005D7">
              <w:rPr>
                <w:rFonts w:cs="等线" w:hint="eastAsia"/>
              </w:rPr>
              <w:t>1</w:t>
            </w:r>
          </w:p>
        </w:tc>
        <w:tc>
          <w:tcPr>
            <w:tcW w:w="1672" w:type="pct"/>
            <w:shd w:val="clear" w:color="auto" w:fill="FFFFFF"/>
            <w:vAlign w:val="center"/>
          </w:tcPr>
          <w:p w14:paraId="7E4A2B94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QB/T1194-2012</w:t>
            </w:r>
          </w:p>
        </w:tc>
        <w:tc>
          <w:tcPr>
            <w:tcW w:w="2866" w:type="pct"/>
            <w:shd w:val="clear" w:color="auto" w:fill="FFFFFF"/>
            <w:vAlign w:val="center"/>
          </w:tcPr>
          <w:p w14:paraId="7E76C0FA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《羽毛羽绒床垫》</w:t>
            </w:r>
          </w:p>
        </w:tc>
      </w:tr>
      <w:tr w:rsidR="000005D7" w:rsidRPr="000005D7" w14:paraId="42712D24" w14:textId="77777777" w:rsidTr="00D1751F">
        <w:trPr>
          <w:cantSplit/>
          <w:trHeight w:val="510"/>
        </w:trPr>
        <w:tc>
          <w:tcPr>
            <w:tcW w:w="461" w:type="pct"/>
            <w:shd w:val="clear" w:color="auto" w:fill="FFFFFF"/>
            <w:vAlign w:val="center"/>
          </w:tcPr>
          <w:p w14:paraId="2F774509" w14:textId="77777777" w:rsidR="000005D7" w:rsidRPr="000005D7" w:rsidRDefault="000005D7" w:rsidP="000005D7">
            <w:pPr>
              <w:pStyle w:val="TableParagraph"/>
              <w:rPr>
                <w:rFonts w:cs="等线" w:hint="eastAsia"/>
              </w:rPr>
            </w:pPr>
            <w:r w:rsidRPr="000005D7">
              <w:rPr>
                <w:rFonts w:cs="等线" w:hint="eastAsia"/>
              </w:rPr>
              <w:t>2</w:t>
            </w:r>
          </w:p>
        </w:tc>
        <w:tc>
          <w:tcPr>
            <w:tcW w:w="1672" w:type="pct"/>
            <w:shd w:val="clear" w:color="auto" w:fill="FFFFFF"/>
            <w:vAlign w:val="center"/>
          </w:tcPr>
          <w:p w14:paraId="0DA025C4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QB/T1193-2012</w:t>
            </w:r>
          </w:p>
        </w:tc>
        <w:tc>
          <w:tcPr>
            <w:tcW w:w="2866" w:type="pct"/>
            <w:shd w:val="clear" w:color="auto" w:fill="FFFFFF"/>
            <w:vAlign w:val="center"/>
          </w:tcPr>
          <w:p w14:paraId="53D58C38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《羽绒羽毛被》</w:t>
            </w:r>
          </w:p>
        </w:tc>
      </w:tr>
      <w:tr w:rsidR="000005D7" w:rsidRPr="000005D7" w14:paraId="32887080" w14:textId="77777777" w:rsidTr="00D1751F">
        <w:trPr>
          <w:cantSplit/>
          <w:trHeight w:val="510"/>
        </w:trPr>
        <w:tc>
          <w:tcPr>
            <w:tcW w:w="461" w:type="pct"/>
            <w:shd w:val="clear" w:color="auto" w:fill="FFFFFF"/>
            <w:vAlign w:val="center"/>
          </w:tcPr>
          <w:p w14:paraId="0ADD8E08" w14:textId="77777777" w:rsidR="000005D7" w:rsidRPr="000005D7" w:rsidRDefault="000005D7" w:rsidP="000005D7">
            <w:pPr>
              <w:pStyle w:val="TableParagraph"/>
              <w:rPr>
                <w:rFonts w:cs="等线" w:hint="eastAsia"/>
              </w:rPr>
            </w:pPr>
            <w:r w:rsidRPr="000005D7">
              <w:rPr>
                <w:rFonts w:cs="等线" w:hint="eastAsia"/>
              </w:rPr>
              <w:t>3</w:t>
            </w:r>
          </w:p>
        </w:tc>
        <w:tc>
          <w:tcPr>
            <w:tcW w:w="1672" w:type="pct"/>
            <w:shd w:val="clear" w:color="auto" w:fill="FFFFFF"/>
            <w:vAlign w:val="center"/>
          </w:tcPr>
          <w:p w14:paraId="709E751C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QB/T1195-2012</w:t>
            </w:r>
          </w:p>
        </w:tc>
        <w:tc>
          <w:tcPr>
            <w:tcW w:w="2866" w:type="pct"/>
            <w:shd w:val="clear" w:color="auto" w:fill="FFFFFF"/>
            <w:vAlign w:val="center"/>
          </w:tcPr>
          <w:p w14:paraId="09FFB9D2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《羽绒羽毛睡垫》</w:t>
            </w:r>
          </w:p>
        </w:tc>
      </w:tr>
      <w:tr w:rsidR="000005D7" w:rsidRPr="000005D7" w14:paraId="0B0AD635" w14:textId="77777777" w:rsidTr="00D1751F">
        <w:trPr>
          <w:cantSplit/>
          <w:trHeight w:val="510"/>
        </w:trPr>
        <w:tc>
          <w:tcPr>
            <w:tcW w:w="461" w:type="pct"/>
            <w:shd w:val="clear" w:color="auto" w:fill="FFFFFF"/>
            <w:vAlign w:val="center"/>
          </w:tcPr>
          <w:p w14:paraId="3750B5B8" w14:textId="77777777" w:rsidR="000005D7" w:rsidRPr="000005D7" w:rsidRDefault="000005D7" w:rsidP="000005D7">
            <w:pPr>
              <w:pStyle w:val="TableParagraph"/>
              <w:rPr>
                <w:rFonts w:cs="等线" w:hint="eastAsia"/>
              </w:rPr>
            </w:pPr>
            <w:r w:rsidRPr="000005D7">
              <w:rPr>
                <w:rFonts w:cs="等线" w:hint="eastAsia"/>
              </w:rPr>
              <w:t>4</w:t>
            </w:r>
          </w:p>
        </w:tc>
        <w:tc>
          <w:tcPr>
            <w:tcW w:w="1672" w:type="pct"/>
            <w:shd w:val="clear" w:color="auto" w:fill="FFFFFF"/>
            <w:vAlign w:val="center"/>
          </w:tcPr>
          <w:p w14:paraId="2E5817CE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QB/T1196-2012</w:t>
            </w:r>
          </w:p>
        </w:tc>
        <w:tc>
          <w:tcPr>
            <w:tcW w:w="2866" w:type="pct"/>
            <w:shd w:val="clear" w:color="auto" w:fill="FFFFFF"/>
            <w:vAlign w:val="center"/>
          </w:tcPr>
          <w:p w14:paraId="04960A03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《羽绒羽毛枕、垫》</w:t>
            </w:r>
          </w:p>
        </w:tc>
      </w:tr>
      <w:tr w:rsidR="000005D7" w:rsidRPr="000005D7" w14:paraId="569D5BD2" w14:textId="77777777" w:rsidTr="00D1751F">
        <w:trPr>
          <w:cantSplit/>
          <w:trHeight w:val="283"/>
        </w:trPr>
        <w:tc>
          <w:tcPr>
            <w:tcW w:w="5000" w:type="pct"/>
            <w:gridSpan w:val="3"/>
            <w:shd w:val="clear" w:color="auto" w:fill="FFFFFF"/>
            <w:vAlign w:val="center"/>
          </w:tcPr>
          <w:p w14:paraId="39C85CD0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b/>
                <w:sz w:val="21"/>
                <w:szCs w:val="21"/>
              </w:rPr>
            </w:pPr>
            <w:r w:rsidRPr="00D1751F">
              <w:rPr>
                <w:rFonts w:cs="等线" w:hint="eastAsia"/>
                <w:b/>
                <w:sz w:val="21"/>
                <w:szCs w:val="21"/>
              </w:rPr>
              <w:t>团体标准</w:t>
            </w:r>
          </w:p>
        </w:tc>
      </w:tr>
      <w:tr w:rsidR="000005D7" w:rsidRPr="000005D7" w14:paraId="42EEEA63" w14:textId="77777777" w:rsidTr="00D1751F">
        <w:trPr>
          <w:cantSplit/>
          <w:trHeight w:val="510"/>
        </w:trPr>
        <w:tc>
          <w:tcPr>
            <w:tcW w:w="461" w:type="pct"/>
            <w:shd w:val="clear" w:color="auto" w:fill="FFFFFF"/>
            <w:vAlign w:val="center"/>
          </w:tcPr>
          <w:p w14:paraId="6DD87355" w14:textId="77777777" w:rsidR="000005D7" w:rsidRPr="000005D7" w:rsidRDefault="000005D7" w:rsidP="000005D7">
            <w:pPr>
              <w:pStyle w:val="TableParagraph"/>
              <w:rPr>
                <w:rFonts w:cs="等线" w:hint="eastAsia"/>
              </w:rPr>
            </w:pPr>
            <w:r w:rsidRPr="000005D7">
              <w:rPr>
                <w:rFonts w:cs="等线" w:hint="eastAsia"/>
              </w:rPr>
              <w:t>1</w:t>
            </w:r>
          </w:p>
        </w:tc>
        <w:tc>
          <w:tcPr>
            <w:tcW w:w="1672" w:type="pct"/>
            <w:shd w:val="clear" w:color="auto" w:fill="FFFFFF"/>
            <w:vAlign w:val="center"/>
          </w:tcPr>
          <w:p w14:paraId="23CD813C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TB/T CFDIA001-2016</w:t>
            </w:r>
          </w:p>
        </w:tc>
        <w:tc>
          <w:tcPr>
            <w:tcW w:w="2866" w:type="pct"/>
            <w:shd w:val="clear" w:color="auto" w:fill="FFFFFF"/>
            <w:vAlign w:val="center"/>
          </w:tcPr>
          <w:p w14:paraId="1DE3B04B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《羽绒分级标准》</w:t>
            </w:r>
          </w:p>
        </w:tc>
      </w:tr>
      <w:tr w:rsidR="000005D7" w:rsidRPr="000005D7" w14:paraId="0470BB56" w14:textId="77777777" w:rsidTr="00D1751F">
        <w:trPr>
          <w:cantSplit/>
          <w:trHeight w:val="510"/>
        </w:trPr>
        <w:tc>
          <w:tcPr>
            <w:tcW w:w="461" w:type="pct"/>
            <w:shd w:val="clear" w:color="auto" w:fill="FFFFFF"/>
            <w:vAlign w:val="center"/>
          </w:tcPr>
          <w:p w14:paraId="62A2BA32" w14:textId="77777777" w:rsidR="000005D7" w:rsidRPr="000005D7" w:rsidRDefault="000005D7" w:rsidP="000005D7">
            <w:pPr>
              <w:pStyle w:val="TableParagraph"/>
              <w:rPr>
                <w:rFonts w:cs="等线" w:hint="eastAsia"/>
              </w:rPr>
            </w:pPr>
            <w:r w:rsidRPr="000005D7">
              <w:rPr>
                <w:rFonts w:cs="等线" w:hint="eastAsia"/>
              </w:rPr>
              <w:t>2</w:t>
            </w:r>
          </w:p>
        </w:tc>
        <w:tc>
          <w:tcPr>
            <w:tcW w:w="1672" w:type="pct"/>
            <w:shd w:val="clear" w:color="auto" w:fill="FFFFFF"/>
            <w:vAlign w:val="center"/>
          </w:tcPr>
          <w:p w14:paraId="17CDEF07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T/ZZB 1311-2019</w:t>
            </w:r>
          </w:p>
        </w:tc>
        <w:tc>
          <w:tcPr>
            <w:tcW w:w="2866" w:type="pct"/>
            <w:shd w:val="clear" w:color="auto" w:fill="FFFFFF"/>
            <w:vAlign w:val="center"/>
          </w:tcPr>
          <w:p w14:paraId="5257915F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《羽绒》</w:t>
            </w:r>
          </w:p>
        </w:tc>
      </w:tr>
      <w:tr w:rsidR="000005D7" w:rsidRPr="000005D7" w14:paraId="6208BC82" w14:textId="77777777" w:rsidTr="00D1751F">
        <w:trPr>
          <w:cantSplit/>
          <w:trHeight w:val="510"/>
        </w:trPr>
        <w:tc>
          <w:tcPr>
            <w:tcW w:w="461" w:type="pct"/>
            <w:shd w:val="clear" w:color="auto" w:fill="FFFFFF"/>
            <w:vAlign w:val="center"/>
          </w:tcPr>
          <w:p w14:paraId="73CF9334" w14:textId="77777777" w:rsidR="000005D7" w:rsidRPr="000005D7" w:rsidRDefault="000005D7" w:rsidP="000005D7">
            <w:pPr>
              <w:pStyle w:val="TableParagraph"/>
              <w:rPr>
                <w:rFonts w:cs="等线" w:hint="eastAsia"/>
              </w:rPr>
            </w:pPr>
            <w:r w:rsidRPr="000005D7">
              <w:rPr>
                <w:rFonts w:cs="等线" w:hint="eastAsia"/>
              </w:rPr>
              <w:t>3</w:t>
            </w:r>
          </w:p>
        </w:tc>
        <w:tc>
          <w:tcPr>
            <w:tcW w:w="1672" w:type="pct"/>
            <w:shd w:val="clear" w:color="auto" w:fill="FFFFFF"/>
            <w:vAlign w:val="center"/>
          </w:tcPr>
          <w:p w14:paraId="7D4F1E3C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T/CAI001-2019</w:t>
            </w:r>
          </w:p>
        </w:tc>
        <w:tc>
          <w:tcPr>
            <w:tcW w:w="2866" w:type="pct"/>
            <w:shd w:val="clear" w:color="auto" w:fill="FFFFFF"/>
            <w:vAlign w:val="center"/>
          </w:tcPr>
          <w:p w14:paraId="5F47D6CF" w14:textId="77777777" w:rsidR="000005D7" w:rsidRPr="00D1751F" w:rsidRDefault="000005D7" w:rsidP="000005D7">
            <w:pPr>
              <w:pStyle w:val="TableParagraph"/>
              <w:rPr>
                <w:rFonts w:cs="等线" w:hint="eastAsia"/>
                <w:sz w:val="21"/>
                <w:szCs w:val="21"/>
              </w:rPr>
            </w:pPr>
            <w:r w:rsidRPr="00D1751F">
              <w:rPr>
                <w:rFonts w:cs="等线" w:hint="eastAsia"/>
                <w:sz w:val="21"/>
                <w:szCs w:val="21"/>
              </w:rPr>
              <w:t>《农场动物福利要求 水禽》</w:t>
            </w:r>
          </w:p>
        </w:tc>
      </w:tr>
    </w:tbl>
    <w:p w14:paraId="0C2E1056" w14:textId="77777777" w:rsidR="00DE5E5B" w:rsidRDefault="00000000" w:rsidP="00637672">
      <w:pPr>
        <w:pStyle w:val="a3"/>
        <w:rPr>
          <w:rFonts w:hint="eastAsia"/>
        </w:rPr>
      </w:pPr>
      <w:r>
        <w:t>2、专利情况</w:t>
      </w:r>
    </w:p>
    <w:p w14:paraId="5E3560F2" w14:textId="7D1B963A" w:rsidR="00DE5E5B" w:rsidRDefault="00000000" w:rsidP="00637672">
      <w:pPr>
        <w:pStyle w:val="a3"/>
        <w:rPr>
          <w:rFonts w:hint="eastAsia"/>
        </w:rPr>
      </w:pPr>
      <w:r>
        <w:t>公司共获得 4</w:t>
      </w:r>
      <w:r w:rsidR="000005D7">
        <w:t>7</w:t>
      </w:r>
      <w:r>
        <w:t xml:space="preserve"> 项专利授权，其中</w:t>
      </w:r>
      <w:r w:rsidR="000005D7">
        <w:rPr>
          <w:rFonts w:hint="eastAsia"/>
        </w:rPr>
        <w:t>发明专利8项，</w:t>
      </w:r>
      <w:r>
        <w:t>实用新型</w:t>
      </w:r>
      <w:r w:rsidR="000005D7">
        <w:rPr>
          <w:rFonts w:hint="eastAsia"/>
        </w:rPr>
        <w:t>专利</w:t>
      </w:r>
      <w:r>
        <w:t xml:space="preserve"> 3</w:t>
      </w:r>
      <w:r w:rsidR="000005D7">
        <w:t>5</w:t>
      </w:r>
      <w:r>
        <w:t xml:space="preserve"> 项，外观设计 </w:t>
      </w:r>
      <w:r w:rsidR="000005D7">
        <w:t>4</w:t>
      </w:r>
      <w:r>
        <w:t xml:space="preserve"> 项，</w:t>
      </w:r>
      <w:r w:rsidR="000005D7">
        <w:rPr>
          <w:rFonts w:hint="eastAsia"/>
        </w:rPr>
        <w:t>作品</w:t>
      </w:r>
      <w:r>
        <w:t>著作</w:t>
      </w:r>
      <w:r w:rsidR="000005D7">
        <w:rPr>
          <w:rFonts w:hint="eastAsia"/>
        </w:rPr>
        <w:t>2项。</w:t>
      </w:r>
    </w:p>
    <w:p w14:paraId="4AB231C3" w14:textId="604EA0FC" w:rsidR="00DE5E5B" w:rsidRDefault="00000000">
      <w:pPr>
        <w:spacing w:before="200"/>
        <w:ind w:left="3214"/>
        <w:jc w:val="both"/>
        <w:rPr>
          <w:rFonts w:hint="eastAsia"/>
          <w:sz w:val="21"/>
        </w:rPr>
      </w:pPr>
      <w:r>
        <w:rPr>
          <w:sz w:val="21"/>
        </w:rPr>
        <w:t>表</w:t>
      </w:r>
      <w:r w:rsidR="00D1751F">
        <w:rPr>
          <w:sz w:val="21"/>
        </w:rPr>
        <w:t>6</w:t>
      </w:r>
      <w:r>
        <w:rPr>
          <w:sz w:val="21"/>
        </w:rPr>
        <w:t>：近年产品和技术所获荣誉</w:t>
      </w:r>
    </w:p>
    <w:tbl>
      <w:tblPr>
        <w:tblStyle w:val="TableNormal"/>
        <w:tblW w:w="0" w:type="auto"/>
        <w:tblInd w:w="4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8"/>
        <w:gridCol w:w="1424"/>
        <w:gridCol w:w="3264"/>
        <w:gridCol w:w="3022"/>
      </w:tblGrid>
      <w:tr w:rsidR="00DE5E5B" w14:paraId="5498E99A" w14:textId="77777777" w:rsidTr="00D1751F">
        <w:trPr>
          <w:trHeight w:val="297"/>
        </w:trPr>
        <w:tc>
          <w:tcPr>
            <w:tcW w:w="688" w:type="dxa"/>
            <w:shd w:val="clear" w:color="auto" w:fill="C00000"/>
          </w:tcPr>
          <w:p w14:paraId="7AE06B80" w14:textId="77777777" w:rsidR="00DE5E5B" w:rsidRDefault="00000000">
            <w:pPr>
              <w:pStyle w:val="TableParagraph"/>
              <w:spacing w:before="132"/>
              <w:ind w:left="88" w:right="119"/>
              <w:rPr>
                <w:rFonts w:ascii="微软雅黑" w:eastAsia="微软雅黑" w:hint="eastAsia"/>
                <w:b/>
                <w:sz w:val="21"/>
              </w:rPr>
            </w:pPr>
            <w:r>
              <w:rPr>
                <w:rFonts w:ascii="微软雅黑" w:eastAsia="微软雅黑" w:hint="eastAsia"/>
                <w:b/>
                <w:color w:val="FFFFFF"/>
                <w:sz w:val="21"/>
              </w:rPr>
              <w:t>序号</w:t>
            </w:r>
          </w:p>
        </w:tc>
        <w:tc>
          <w:tcPr>
            <w:tcW w:w="1424" w:type="dxa"/>
            <w:shd w:val="clear" w:color="auto" w:fill="C00000"/>
          </w:tcPr>
          <w:p w14:paraId="0E890D8E" w14:textId="77777777" w:rsidR="00DE5E5B" w:rsidRDefault="00000000">
            <w:pPr>
              <w:pStyle w:val="TableParagraph"/>
              <w:tabs>
                <w:tab w:val="left" w:pos="826"/>
              </w:tabs>
              <w:spacing w:before="132"/>
              <w:ind w:left="407"/>
              <w:jc w:val="left"/>
              <w:rPr>
                <w:rFonts w:ascii="微软雅黑" w:eastAsia="微软雅黑" w:hint="eastAsia"/>
                <w:b/>
                <w:sz w:val="21"/>
              </w:rPr>
            </w:pPr>
            <w:r>
              <w:rPr>
                <w:rFonts w:ascii="微软雅黑" w:eastAsia="微软雅黑" w:hint="eastAsia"/>
                <w:b/>
                <w:color w:val="FFFFFF"/>
                <w:sz w:val="21"/>
              </w:rPr>
              <w:t>年</w:t>
            </w:r>
            <w:r>
              <w:rPr>
                <w:rFonts w:ascii="微软雅黑" w:eastAsia="微软雅黑" w:hint="eastAsia"/>
                <w:b/>
                <w:color w:val="FFFFFF"/>
                <w:sz w:val="21"/>
              </w:rPr>
              <w:tab/>
              <w:t>份</w:t>
            </w:r>
          </w:p>
        </w:tc>
        <w:tc>
          <w:tcPr>
            <w:tcW w:w="3264" w:type="dxa"/>
            <w:shd w:val="clear" w:color="auto" w:fill="C00000"/>
          </w:tcPr>
          <w:p w14:paraId="3AD9C466" w14:textId="77777777" w:rsidR="00DE5E5B" w:rsidRDefault="00000000">
            <w:pPr>
              <w:pStyle w:val="TableParagraph"/>
              <w:spacing w:before="132"/>
              <w:ind w:left="1065"/>
              <w:jc w:val="left"/>
              <w:rPr>
                <w:rFonts w:ascii="微软雅黑" w:eastAsia="微软雅黑" w:hint="eastAsia"/>
                <w:b/>
                <w:sz w:val="21"/>
              </w:rPr>
            </w:pPr>
            <w:r>
              <w:rPr>
                <w:rFonts w:ascii="微软雅黑" w:eastAsia="微软雅黑" w:hint="eastAsia"/>
                <w:b/>
                <w:color w:val="FFFFFF"/>
                <w:sz w:val="21"/>
              </w:rPr>
              <w:t>荣 誉 名 称</w:t>
            </w:r>
          </w:p>
        </w:tc>
        <w:tc>
          <w:tcPr>
            <w:tcW w:w="3022" w:type="dxa"/>
            <w:shd w:val="clear" w:color="auto" w:fill="C00000"/>
          </w:tcPr>
          <w:p w14:paraId="4F503F4A" w14:textId="77777777" w:rsidR="00DE5E5B" w:rsidRDefault="00000000">
            <w:pPr>
              <w:pStyle w:val="TableParagraph"/>
              <w:spacing w:before="132"/>
              <w:ind w:left="942"/>
              <w:jc w:val="left"/>
              <w:rPr>
                <w:rFonts w:ascii="微软雅黑" w:eastAsia="微软雅黑" w:hint="eastAsia"/>
                <w:b/>
                <w:sz w:val="21"/>
              </w:rPr>
            </w:pPr>
            <w:r>
              <w:rPr>
                <w:rFonts w:ascii="微软雅黑" w:eastAsia="微软雅黑" w:hint="eastAsia"/>
                <w:b/>
                <w:color w:val="FFFFFF"/>
                <w:sz w:val="21"/>
              </w:rPr>
              <w:t>发 证 单 位</w:t>
            </w:r>
          </w:p>
        </w:tc>
      </w:tr>
      <w:tr w:rsidR="00DE5E5B" w14:paraId="5FB623F4" w14:textId="77777777" w:rsidTr="00D1751F">
        <w:trPr>
          <w:trHeight w:val="325"/>
        </w:trPr>
        <w:tc>
          <w:tcPr>
            <w:tcW w:w="688" w:type="dxa"/>
          </w:tcPr>
          <w:p w14:paraId="09468C1F" w14:textId="77777777" w:rsidR="00DE5E5B" w:rsidRPr="00D1751F" w:rsidRDefault="00000000">
            <w:pPr>
              <w:pStyle w:val="TableParagraph"/>
              <w:spacing w:before="9" w:line="297" w:lineRule="exact"/>
              <w:ind w:left="17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1</w:t>
            </w:r>
          </w:p>
        </w:tc>
        <w:tc>
          <w:tcPr>
            <w:tcW w:w="1424" w:type="dxa"/>
          </w:tcPr>
          <w:p w14:paraId="727A2633" w14:textId="77777777" w:rsidR="00DE5E5B" w:rsidRPr="00D1751F" w:rsidRDefault="00000000">
            <w:pPr>
              <w:pStyle w:val="TableParagraph"/>
              <w:spacing w:before="9" w:line="297" w:lineRule="exact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2017.3.18</w:t>
            </w:r>
          </w:p>
        </w:tc>
        <w:tc>
          <w:tcPr>
            <w:tcW w:w="3264" w:type="dxa"/>
          </w:tcPr>
          <w:p w14:paraId="5318616C" w14:textId="77777777" w:rsidR="00DE5E5B" w:rsidRPr="00D1751F" w:rsidRDefault="00000000">
            <w:pPr>
              <w:pStyle w:val="TableParagraph"/>
              <w:spacing w:before="9" w:line="297" w:lineRule="exact"/>
              <w:ind w:left="118"/>
              <w:jc w:val="left"/>
              <w:rPr>
                <w:rFonts w:hint="eastAsia"/>
                <w:sz w:val="21"/>
                <w:szCs w:val="20"/>
              </w:rPr>
            </w:pPr>
            <w:proofErr w:type="gramStart"/>
            <w:r w:rsidRPr="00D1751F">
              <w:rPr>
                <w:sz w:val="21"/>
                <w:szCs w:val="20"/>
              </w:rPr>
              <w:t>柳桥羽绒</w:t>
            </w:r>
            <w:proofErr w:type="gramEnd"/>
            <w:r w:rsidRPr="00D1751F">
              <w:rPr>
                <w:sz w:val="21"/>
                <w:szCs w:val="20"/>
              </w:rPr>
              <w:t>制品浙江名牌产品</w:t>
            </w:r>
          </w:p>
        </w:tc>
        <w:tc>
          <w:tcPr>
            <w:tcW w:w="3022" w:type="dxa"/>
          </w:tcPr>
          <w:p w14:paraId="695E3F7A" w14:textId="77777777" w:rsidR="00DE5E5B" w:rsidRPr="00D1751F" w:rsidRDefault="00000000">
            <w:pPr>
              <w:pStyle w:val="TableParagraph"/>
              <w:spacing w:before="9" w:line="297" w:lineRule="exact"/>
              <w:ind w:left="117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浙江省质量技术监督局</w:t>
            </w:r>
          </w:p>
        </w:tc>
      </w:tr>
      <w:tr w:rsidR="00DE5E5B" w14:paraId="5D6858BB" w14:textId="77777777" w:rsidTr="00D1751F">
        <w:trPr>
          <w:trHeight w:val="651"/>
        </w:trPr>
        <w:tc>
          <w:tcPr>
            <w:tcW w:w="688" w:type="dxa"/>
          </w:tcPr>
          <w:p w14:paraId="698E3269" w14:textId="77777777" w:rsidR="00DE5E5B" w:rsidRPr="00D1751F" w:rsidRDefault="00000000">
            <w:pPr>
              <w:pStyle w:val="TableParagraph"/>
              <w:spacing w:before="172"/>
              <w:ind w:left="17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2</w:t>
            </w:r>
          </w:p>
        </w:tc>
        <w:tc>
          <w:tcPr>
            <w:tcW w:w="1424" w:type="dxa"/>
          </w:tcPr>
          <w:p w14:paraId="0F30E022" w14:textId="77777777" w:rsidR="00DE5E5B" w:rsidRPr="00D1751F" w:rsidRDefault="00000000">
            <w:pPr>
              <w:pStyle w:val="TableParagraph"/>
              <w:spacing w:before="172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2017.3.18</w:t>
            </w:r>
          </w:p>
        </w:tc>
        <w:tc>
          <w:tcPr>
            <w:tcW w:w="3264" w:type="dxa"/>
          </w:tcPr>
          <w:p w14:paraId="611320BC" w14:textId="77777777" w:rsidR="00DE5E5B" w:rsidRPr="00D1751F" w:rsidRDefault="00000000">
            <w:pPr>
              <w:pStyle w:val="TableParagraph"/>
              <w:spacing w:before="9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迪欧达羽绒制品浙江名牌产</w:t>
            </w:r>
          </w:p>
          <w:p w14:paraId="35DBC8D4" w14:textId="77777777" w:rsidR="00DE5E5B" w:rsidRPr="00D1751F" w:rsidRDefault="00000000">
            <w:pPr>
              <w:pStyle w:val="TableParagraph"/>
              <w:spacing w:before="19" w:line="295" w:lineRule="exact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品</w:t>
            </w:r>
          </w:p>
        </w:tc>
        <w:tc>
          <w:tcPr>
            <w:tcW w:w="3022" w:type="dxa"/>
          </w:tcPr>
          <w:p w14:paraId="4BB44282" w14:textId="77777777" w:rsidR="00DE5E5B" w:rsidRPr="00D1751F" w:rsidRDefault="00000000">
            <w:pPr>
              <w:pStyle w:val="TableParagraph"/>
              <w:spacing w:before="172"/>
              <w:ind w:left="117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浙江省质量技术监督局</w:t>
            </w:r>
          </w:p>
        </w:tc>
      </w:tr>
      <w:tr w:rsidR="00DE5E5B" w14:paraId="7B135AAC" w14:textId="77777777" w:rsidTr="00D1751F">
        <w:trPr>
          <w:trHeight w:val="325"/>
        </w:trPr>
        <w:tc>
          <w:tcPr>
            <w:tcW w:w="688" w:type="dxa"/>
          </w:tcPr>
          <w:p w14:paraId="0720E02B" w14:textId="77777777" w:rsidR="00DE5E5B" w:rsidRPr="00D1751F" w:rsidRDefault="00000000">
            <w:pPr>
              <w:pStyle w:val="TableParagraph"/>
              <w:spacing w:before="10" w:line="295" w:lineRule="exact"/>
              <w:ind w:left="17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3</w:t>
            </w:r>
          </w:p>
        </w:tc>
        <w:tc>
          <w:tcPr>
            <w:tcW w:w="1424" w:type="dxa"/>
          </w:tcPr>
          <w:p w14:paraId="13448A1F" w14:textId="77777777" w:rsidR="00DE5E5B" w:rsidRPr="00D1751F" w:rsidRDefault="00000000">
            <w:pPr>
              <w:pStyle w:val="TableParagraph"/>
              <w:spacing w:before="10" w:line="295" w:lineRule="exact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2017.1.1</w:t>
            </w:r>
          </w:p>
        </w:tc>
        <w:tc>
          <w:tcPr>
            <w:tcW w:w="3264" w:type="dxa"/>
          </w:tcPr>
          <w:p w14:paraId="47737917" w14:textId="77777777" w:rsidR="00DE5E5B" w:rsidRPr="00D1751F" w:rsidRDefault="00000000">
            <w:pPr>
              <w:pStyle w:val="TableParagraph"/>
              <w:spacing w:before="10" w:line="295" w:lineRule="exact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浙江省著名商标</w:t>
            </w:r>
          </w:p>
        </w:tc>
        <w:tc>
          <w:tcPr>
            <w:tcW w:w="3022" w:type="dxa"/>
          </w:tcPr>
          <w:p w14:paraId="33F9392E" w14:textId="77777777" w:rsidR="00DE5E5B" w:rsidRPr="00D1751F" w:rsidRDefault="00000000">
            <w:pPr>
              <w:pStyle w:val="TableParagraph"/>
              <w:spacing w:before="10" w:line="295" w:lineRule="exact"/>
              <w:ind w:left="117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浙江省工商行政管理局</w:t>
            </w:r>
          </w:p>
        </w:tc>
      </w:tr>
      <w:tr w:rsidR="00DE5E5B" w14:paraId="5135737A" w14:textId="77777777" w:rsidTr="00D1751F">
        <w:trPr>
          <w:trHeight w:val="652"/>
        </w:trPr>
        <w:tc>
          <w:tcPr>
            <w:tcW w:w="688" w:type="dxa"/>
          </w:tcPr>
          <w:p w14:paraId="308A64D5" w14:textId="77777777" w:rsidR="00DE5E5B" w:rsidRPr="00D1751F" w:rsidRDefault="00000000">
            <w:pPr>
              <w:pStyle w:val="TableParagraph"/>
              <w:spacing w:before="173"/>
              <w:ind w:left="17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4</w:t>
            </w:r>
          </w:p>
        </w:tc>
        <w:tc>
          <w:tcPr>
            <w:tcW w:w="1424" w:type="dxa"/>
          </w:tcPr>
          <w:p w14:paraId="484B0C08" w14:textId="77777777" w:rsidR="00DE5E5B" w:rsidRPr="00D1751F" w:rsidRDefault="00000000">
            <w:pPr>
              <w:pStyle w:val="TableParagraph"/>
              <w:spacing w:before="173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2018.10</w:t>
            </w:r>
          </w:p>
        </w:tc>
        <w:tc>
          <w:tcPr>
            <w:tcW w:w="3264" w:type="dxa"/>
          </w:tcPr>
          <w:p w14:paraId="021961C8" w14:textId="77777777" w:rsidR="00DE5E5B" w:rsidRPr="00D1751F" w:rsidRDefault="00000000">
            <w:pPr>
              <w:pStyle w:val="TableParagraph"/>
              <w:spacing w:before="10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柳桥：中国羽绒行业大国工匠</w:t>
            </w:r>
          </w:p>
          <w:p w14:paraId="22C8E517" w14:textId="77777777" w:rsidR="00DE5E5B" w:rsidRPr="00D1751F" w:rsidRDefault="00000000">
            <w:pPr>
              <w:pStyle w:val="TableParagraph"/>
              <w:spacing w:before="18" w:line="297" w:lineRule="exact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品牌奖牌</w:t>
            </w:r>
          </w:p>
        </w:tc>
        <w:tc>
          <w:tcPr>
            <w:tcW w:w="3022" w:type="dxa"/>
          </w:tcPr>
          <w:p w14:paraId="10095603" w14:textId="77777777" w:rsidR="00DE5E5B" w:rsidRPr="00D1751F" w:rsidRDefault="00000000">
            <w:pPr>
              <w:pStyle w:val="TableParagraph"/>
              <w:spacing w:before="173"/>
              <w:ind w:left="117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中国羽绒工业协会</w:t>
            </w:r>
          </w:p>
        </w:tc>
      </w:tr>
      <w:tr w:rsidR="00DE5E5B" w14:paraId="34B08DA0" w14:textId="77777777" w:rsidTr="00D1751F">
        <w:trPr>
          <w:trHeight w:val="326"/>
        </w:trPr>
        <w:tc>
          <w:tcPr>
            <w:tcW w:w="688" w:type="dxa"/>
          </w:tcPr>
          <w:p w14:paraId="0A9BE69E" w14:textId="77777777" w:rsidR="00DE5E5B" w:rsidRPr="00D1751F" w:rsidRDefault="00000000">
            <w:pPr>
              <w:pStyle w:val="TableParagraph"/>
              <w:spacing w:before="9" w:line="297" w:lineRule="exact"/>
              <w:ind w:left="17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5</w:t>
            </w:r>
          </w:p>
        </w:tc>
        <w:tc>
          <w:tcPr>
            <w:tcW w:w="1424" w:type="dxa"/>
          </w:tcPr>
          <w:p w14:paraId="19EADFF7" w14:textId="77777777" w:rsidR="00DE5E5B" w:rsidRPr="00D1751F" w:rsidRDefault="00000000">
            <w:pPr>
              <w:pStyle w:val="TableParagraph"/>
              <w:spacing w:before="9" w:line="297" w:lineRule="exact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2019.8.2</w:t>
            </w:r>
          </w:p>
        </w:tc>
        <w:tc>
          <w:tcPr>
            <w:tcW w:w="3264" w:type="dxa"/>
          </w:tcPr>
          <w:p w14:paraId="629ED2C8" w14:textId="77777777" w:rsidR="00DE5E5B" w:rsidRPr="00D1751F" w:rsidRDefault="00000000">
            <w:pPr>
              <w:pStyle w:val="TableParagraph"/>
              <w:spacing w:before="9" w:line="297" w:lineRule="exact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浙江省出口名牌 迪欧达</w:t>
            </w:r>
          </w:p>
        </w:tc>
        <w:tc>
          <w:tcPr>
            <w:tcW w:w="3022" w:type="dxa"/>
          </w:tcPr>
          <w:p w14:paraId="02092A83" w14:textId="77777777" w:rsidR="00DE5E5B" w:rsidRPr="00D1751F" w:rsidRDefault="00000000">
            <w:pPr>
              <w:pStyle w:val="TableParagraph"/>
              <w:spacing w:before="9" w:line="297" w:lineRule="exact"/>
              <w:ind w:left="117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浙江省商务厅</w:t>
            </w:r>
          </w:p>
        </w:tc>
      </w:tr>
      <w:tr w:rsidR="00DE5E5B" w14:paraId="2B0437FE" w14:textId="77777777" w:rsidTr="00D1751F">
        <w:trPr>
          <w:trHeight w:val="977"/>
        </w:trPr>
        <w:tc>
          <w:tcPr>
            <w:tcW w:w="688" w:type="dxa"/>
          </w:tcPr>
          <w:p w14:paraId="74360924" w14:textId="77777777" w:rsidR="00DE5E5B" w:rsidRPr="00D1751F" w:rsidRDefault="00DE5E5B">
            <w:pPr>
              <w:pStyle w:val="TableParagraph"/>
              <w:spacing w:before="2"/>
              <w:jc w:val="left"/>
              <w:rPr>
                <w:rFonts w:hint="eastAsia"/>
                <w:sz w:val="21"/>
                <w:szCs w:val="20"/>
              </w:rPr>
            </w:pPr>
          </w:p>
          <w:p w14:paraId="5809AF00" w14:textId="77777777" w:rsidR="00DE5E5B" w:rsidRPr="00D1751F" w:rsidRDefault="00000000">
            <w:pPr>
              <w:pStyle w:val="TableParagraph"/>
              <w:spacing w:before="0"/>
              <w:ind w:left="17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6</w:t>
            </w:r>
          </w:p>
        </w:tc>
        <w:tc>
          <w:tcPr>
            <w:tcW w:w="1424" w:type="dxa"/>
          </w:tcPr>
          <w:p w14:paraId="068B75D6" w14:textId="77777777" w:rsidR="00DE5E5B" w:rsidRPr="00D1751F" w:rsidRDefault="00DE5E5B">
            <w:pPr>
              <w:pStyle w:val="TableParagraph"/>
              <w:spacing w:before="2"/>
              <w:jc w:val="left"/>
              <w:rPr>
                <w:rFonts w:hint="eastAsia"/>
                <w:sz w:val="21"/>
                <w:szCs w:val="20"/>
              </w:rPr>
            </w:pPr>
          </w:p>
          <w:p w14:paraId="2F343642" w14:textId="77777777" w:rsidR="00DE5E5B" w:rsidRPr="00D1751F" w:rsidRDefault="00000000">
            <w:pPr>
              <w:pStyle w:val="TableParagraph"/>
              <w:spacing w:before="0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2019.11</w:t>
            </w:r>
          </w:p>
        </w:tc>
        <w:tc>
          <w:tcPr>
            <w:tcW w:w="3264" w:type="dxa"/>
          </w:tcPr>
          <w:p w14:paraId="01125F91" w14:textId="5BF29A87" w:rsidR="00DE5E5B" w:rsidRPr="00D1751F" w:rsidRDefault="00000000">
            <w:pPr>
              <w:pStyle w:val="TableParagraph"/>
              <w:spacing w:before="9"/>
              <w:ind w:left="118"/>
              <w:jc w:val="left"/>
              <w:rPr>
                <w:rFonts w:hint="eastAsia"/>
                <w:sz w:val="21"/>
                <w:szCs w:val="20"/>
              </w:rPr>
            </w:pPr>
            <w:proofErr w:type="gramStart"/>
            <w:r w:rsidRPr="00D1751F">
              <w:rPr>
                <w:sz w:val="21"/>
                <w:szCs w:val="20"/>
              </w:rPr>
              <w:t>柳桥</w:t>
            </w:r>
            <w:r w:rsidR="009D1198">
              <w:rPr>
                <w:sz w:val="21"/>
                <w:szCs w:val="20"/>
              </w:rPr>
              <w:t>实业</w:t>
            </w:r>
            <w:proofErr w:type="gramEnd"/>
            <w:r w:rsidRPr="00D1751F">
              <w:rPr>
                <w:sz w:val="21"/>
                <w:szCs w:val="20"/>
              </w:rPr>
              <w:t>有限公司企业技术</w:t>
            </w:r>
          </w:p>
          <w:p w14:paraId="38E8EC22" w14:textId="77777777" w:rsidR="00DE5E5B" w:rsidRPr="00D1751F" w:rsidRDefault="00000000">
            <w:pPr>
              <w:pStyle w:val="TableParagraph"/>
              <w:spacing w:before="6" w:line="320" w:lineRule="atLeast"/>
              <w:ind w:left="118" w:right="81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中心 浙江省省级企业技术中心</w:t>
            </w:r>
          </w:p>
        </w:tc>
        <w:tc>
          <w:tcPr>
            <w:tcW w:w="3022" w:type="dxa"/>
          </w:tcPr>
          <w:p w14:paraId="5AB79F81" w14:textId="77777777" w:rsidR="00DE5E5B" w:rsidRPr="00D1751F" w:rsidRDefault="00000000">
            <w:pPr>
              <w:pStyle w:val="TableParagraph"/>
              <w:spacing w:before="9"/>
              <w:ind w:left="117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浙江省经信厅、浙江省财政</w:t>
            </w:r>
          </w:p>
          <w:p w14:paraId="516F0449" w14:textId="77777777" w:rsidR="00DE5E5B" w:rsidRPr="00D1751F" w:rsidRDefault="00000000">
            <w:pPr>
              <w:pStyle w:val="TableParagraph"/>
              <w:spacing w:before="6" w:line="320" w:lineRule="atLeast"/>
              <w:ind w:left="117" w:right="2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厅、浙江省税务局、杭州海关</w:t>
            </w:r>
          </w:p>
        </w:tc>
      </w:tr>
      <w:tr w:rsidR="00DE5E5B" w14:paraId="18167BFF" w14:textId="77777777" w:rsidTr="00D1751F">
        <w:trPr>
          <w:trHeight w:val="652"/>
        </w:trPr>
        <w:tc>
          <w:tcPr>
            <w:tcW w:w="688" w:type="dxa"/>
          </w:tcPr>
          <w:p w14:paraId="5BE4CC16" w14:textId="77777777" w:rsidR="00DE5E5B" w:rsidRPr="00D1751F" w:rsidRDefault="00000000">
            <w:pPr>
              <w:pStyle w:val="TableParagraph"/>
              <w:spacing w:before="173"/>
              <w:ind w:left="17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7</w:t>
            </w:r>
          </w:p>
        </w:tc>
        <w:tc>
          <w:tcPr>
            <w:tcW w:w="1424" w:type="dxa"/>
          </w:tcPr>
          <w:p w14:paraId="73764666" w14:textId="77777777" w:rsidR="00DE5E5B" w:rsidRPr="00D1751F" w:rsidRDefault="00000000">
            <w:pPr>
              <w:pStyle w:val="TableParagraph"/>
              <w:spacing w:before="173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2019.11</w:t>
            </w:r>
          </w:p>
        </w:tc>
        <w:tc>
          <w:tcPr>
            <w:tcW w:w="3264" w:type="dxa"/>
          </w:tcPr>
          <w:p w14:paraId="1B77B22A" w14:textId="77777777" w:rsidR="00DE5E5B" w:rsidRPr="00D1751F" w:rsidRDefault="00000000">
            <w:pPr>
              <w:pStyle w:val="TableParagraph"/>
              <w:spacing w:before="173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杭州市专利示范企业</w:t>
            </w:r>
          </w:p>
        </w:tc>
        <w:tc>
          <w:tcPr>
            <w:tcW w:w="3022" w:type="dxa"/>
          </w:tcPr>
          <w:p w14:paraId="59FAB984" w14:textId="77777777" w:rsidR="00DE5E5B" w:rsidRPr="00D1751F" w:rsidRDefault="00000000">
            <w:pPr>
              <w:pStyle w:val="TableParagraph"/>
              <w:spacing w:before="10"/>
              <w:ind w:left="117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杭州市科学技术局、杭州市</w:t>
            </w:r>
          </w:p>
          <w:p w14:paraId="02ABE901" w14:textId="77777777" w:rsidR="00DE5E5B" w:rsidRPr="00D1751F" w:rsidRDefault="00000000">
            <w:pPr>
              <w:pStyle w:val="TableParagraph"/>
              <w:spacing w:before="18" w:line="297" w:lineRule="exact"/>
              <w:ind w:left="117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知识产权局</w:t>
            </w:r>
          </w:p>
        </w:tc>
      </w:tr>
      <w:tr w:rsidR="00DE5E5B" w14:paraId="31CD85DA" w14:textId="77777777" w:rsidTr="00D1751F">
        <w:trPr>
          <w:trHeight w:val="326"/>
        </w:trPr>
        <w:tc>
          <w:tcPr>
            <w:tcW w:w="688" w:type="dxa"/>
          </w:tcPr>
          <w:p w14:paraId="319F94B2" w14:textId="77777777" w:rsidR="00DE5E5B" w:rsidRPr="00D1751F" w:rsidRDefault="00000000">
            <w:pPr>
              <w:pStyle w:val="TableParagraph"/>
              <w:spacing w:before="9" w:line="297" w:lineRule="exact"/>
              <w:ind w:left="17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8</w:t>
            </w:r>
          </w:p>
        </w:tc>
        <w:tc>
          <w:tcPr>
            <w:tcW w:w="1424" w:type="dxa"/>
          </w:tcPr>
          <w:p w14:paraId="52183DD7" w14:textId="77777777" w:rsidR="00DE5E5B" w:rsidRPr="00D1751F" w:rsidRDefault="00000000">
            <w:pPr>
              <w:pStyle w:val="TableParagraph"/>
              <w:spacing w:before="9" w:line="297" w:lineRule="exact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2019.11</w:t>
            </w:r>
          </w:p>
        </w:tc>
        <w:tc>
          <w:tcPr>
            <w:tcW w:w="3264" w:type="dxa"/>
          </w:tcPr>
          <w:p w14:paraId="07093E65" w14:textId="77777777" w:rsidR="00DE5E5B" w:rsidRPr="00D1751F" w:rsidRDefault="00000000">
            <w:pPr>
              <w:pStyle w:val="TableParagraph"/>
              <w:spacing w:before="9" w:line="297" w:lineRule="exact"/>
              <w:ind w:left="118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 xml:space="preserve">浙江省出口名牌 </w:t>
            </w:r>
            <w:proofErr w:type="gramStart"/>
            <w:r w:rsidRPr="00D1751F">
              <w:rPr>
                <w:sz w:val="21"/>
                <w:szCs w:val="20"/>
              </w:rPr>
              <w:t>柳桥</w:t>
            </w:r>
            <w:proofErr w:type="gramEnd"/>
          </w:p>
        </w:tc>
        <w:tc>
          <w:tcPr>
            <w:tcW w:w="3022" w:type="dxa"/>
          </w:tcPr>
          <w:p w14:paraId="08AB61A4" w14:textId="77777777" w:rsidR="00DE5E5B" w:rsidRPr="00D1751F" w:rsidRDefault="00000000">
            <w:pPr>
              <w:pStyle w:val="TableParagraph"/>
              <w:spacing w:before="9" w:line="297" w:lineRule="exact"/>
              <w:ind w:left="117"/>
              <w:jc w:val="left"/>
              <w:rPr>
                <w:rFonts w:hint="eastAsia"/>
                <w:sz w:val="21"/>
                <w:szCs w:val="20"/>
              </w:rPr>
            </w:pPr>
            <w:r w:rsidRPr="00D1751F">
              <w:rPr>
                <w:sz w:val="21"/>
                <w:szCs w:val="20"/>
              </w:rPr>
              <w:t>浙江省商务厅</w:t>
            </w:r>
          </w:p>
        </w:tc>
      </w:tr>
      <w:tr w:rsidR="00D1751F" w14:paraId="4FD5FCAD" w14:textId="77777777" w:rsidTr="00D1751F">
        <w:trPr>
          <w:trHeight w:val="326"/>
        </w:trPr>
        <w:tc>
          <w:tcPr>
            <w:tcW w:w="688" w:type="dxa"/>
          </w:tcPr>
          <w:p w14:paraId="6F713820" w14:textId="331D41BC" w:rsidR="00D1751F" w:rsidRPr="00D1751F" w:rsidRDefault="00D1751F" w:rsidP="00D1751F">
            <w:pPr>
              <w:pStyle w:val="TableParagraph"/>
              <w:spacing w:before="9" w:line="297" w:lineRule="exact"/>
              <w:ind w:left="17"/>
              <w:rPr>
                <w:rFonts w:hint="eastAsia"/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9</w:t>
            </w:r>
          </w:p>
        </w:tc>
        <w:tc>
          <w:tcPr>
            <w:tcW w:w="1424" w:type="dxa"/>
            <w:vAlign w:val="center"/>
          </w:tcPr>
          <w:p w14:paraId="65832254" w14:textId="4D65D5B9" w:rsidR="00D1751F" w:rsidRPr="00D1751F" w:rsidRDefault="00D1751F" w:rsidP="00D1751F">
            <w:pPr>
              <w:pStyle w:val="TableParagraph"/>
              <w:spacing w:before="9" w:line="297" w:lineRule="exact"/>
              <w:ind w:left="118"/>
              <w:jc w:val="left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2</w:t>
            </w:r>
            <w:r w:rsidRPr="00D1751F">
              <w:rPr>
                <w:sz w:val="21"/>
                <w:szCs w:val="21"/>
              </w:rPr>
              <w:t>021.09</w:t>
            </w:r>
          </w:p>
        </w:tc>
        <w:tc>
          <w:tcPr>
            <w:tcW w:w="3264" w:type="dxa"/>
            <w:vAlign w:val="center"/>
          </w:tcPr>
          <w:p w14:paraId="72C8DDFC" w14:textId="56C4FEAF" w:rsidR="00D1751F" w:rsidRPr="00D1751F" w:rsidRDefault="00D1751F" w:rsidP="00D1751F">
            <w:pPr>
              <w:pStyle w:val="TableParagraph"/>
              <w:spacing w:before="9" w:line="297" w:lineRule="exact"/>
              <w:ind w:left="118"/>
              <w:jc w:val="left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中国制造业民营企业5</w:t>
            </w:r>
            <w:r w:rsidRPr="00D1751F">
              <w:rPr>
                <w:sz w:val="21"/>
                <w:szCs w:val="21"/>
              </w:rPr>
              <w:t>00</w:t>
            </w:r>
            <w:r w:rsidRPr="00D1751F">
              <w:rPr>
                <w:rFonts w:hint="eastAsia"/>
                <w:sz w:val="21"/>
                <w:szCs w:val="21"/>
              </w:rPr>
              <w:t>强</w:t>
            </w:r>
          </w:p>
        </w:tc>
        <w:tc>
          <w:tcPr>
            <w:tcW w:w="3022" w:type="dxa"/>
            <w:vAlign w:val="center"/>
          </w:tcPr>
          <w:p w14:paraId="1EF8F4D9" w14:textId="5E6B6FAA" w:rsidR="00D1751F" w:rsidRPr="00D1751F" w:rsidRDefault="00D1751F" w:rsidP="00D1751F">
            <w:pPr>
              <w:pStyle w:val="TableParagraph"/>
              <w:spacing w:before="9" w:line="297" w:lineRule="exact"/>
              <w:ind w:left="117"/>
              <w:jc w:val="left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中华全国工商业联合会</w:t>
            </w:r>
          </w:p>
        </w:tc>
      </w:tr>
      <w:tr w:rsidR="00D1751F" w14:paraId="7BE38C15" w14:textId="77777777" w:rsidTr="00D1751F">
        <w:trPr>
          <w:trHeight w:val="326"/>
        </w:trPr>
        <w:tc>
          <w:tcPr>
            <w:tcW w:w="688" w:type="dxa"/>
          </w:tcPr>
          <w:p w14:paraId="57D09AA9" w14:textId="4981CB02" w:rsidR="00D1751F" w:rsidRPr="00D1751F" w:rsidRDefault="00D1751F" w:rsidP="00D1751F">
            <w:pPr>
              <w:pStyle w:val="TableParagraph"/>
              <w:spacing w:before="9" w:line="297" w:lineRule="exact"/>
              <w:ind w:left="17"/>
              <w:rPr>
                <w:rFonts w:hint="eastAsia"/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1</w:t>
            </w:r>
            <w:r>
              <w:rPr>
                <w:sz w:val="21"/>
                <w:szCs w:val="20"/>
              </w:rPr>
              <w:t>0</w:t>
            </w:r>
          </w:p>
        </w:tc>
        <w:tc>
          <w:tcPr>
            <w:tcW w:w="1424" w:type="dxa"/>
            <w:vAlign w:val="center"/>
          </w:tcPr>
          <w:p w14:paraId="78CA3290" w14:textId="5AA7C2C5" w:rsidR="00D1751F" w:rsidRPr="00D1751F" w:rsidRDefault="00D1751F" w:rsidP="00D1751F">
            <w:pPr>
              <w:pStyle w:val="TableParagraph"/>
              <w:spacing w:before="9" w:line="297" w:lineRule="exact"/>
              <w:ind w:left="118"/>
              <w:jc w:val="left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2</w:t>
            </w:r>
            <w:r w:rsidRPr="00D1751F">
              <w:rPr>
                <w:sz w:val="21"/>
                <w:szCs w:val="21"/>
              </w:rPr>
              <w:t>022</w:t>
            </w:r>
            <w:r w:rsidRPr="00D1751F">
              <w:rPr>
                <w:rFonts w:hint="eastAsia"/>
                <w:sz w:val="21"/>
                <w:szCs w:val="21"/>
              </w:rPr>
              <w:t>.</w:t>
            </w:r>
            <w:r w:rsidRPr="00D1751F">
              <w:rPr>
                <w:sz w:val="21"/>
                <w:szCs w:val="21"/>
              </w:rPr>
              <w:t>01</w:t>
            </w:r>
          </w:p>
        </w:tc>
        <w:tc>
          <w:tcPr>
            <w:tcW w:w="3264" w:type="dxa"/>
            <w:vAlign w:val="center"/>
          </w:tcPr>
          <w:p w14:paraId="0002B11B" w14:textId="70E7DCA0" w:rsidR="00D1751F" w:rsidRPr="00D1751F" w:rsidRDefault="00D1751F" w:rsidP="00D1751F">
            <w:pPr>
              <w:pStyle w:val="TableParagraph"/>
              <w:spacing w:before="9" w:line="297" w:lineRule="exact"/>
              <w:ind w:left="118"/>
              <w:jc w:val="left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浙江出口名牌</w:t>
            </w:r>
          </w:p>
        </w:tc>
        <w:tc>
          <w:tcPr>
            <w:tcW w:w="3022" w:type="dxa"/>
            <w:vAlign w:val="center"/>
          </w:tcPr>
          <w:p w14:paraId="025116C7" w14:textId="0A07D6E5" w:rsidR="00D1751F" w:rsidRPr="00D1751F" w:rsidRDefault="00D1751F" w:rsidP="00D1751F">
            <w:pPr>
              <w:pStyle w:val="TableParagraph"/>
              <w:spacing w:before="9" w:line="297" w:lineRule="exact"/>
              <w:ind w:left="117"/>
              <w:jc w:val="left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浙江省商务厅</w:t>
            </w:r>
          </w:p>
        </w:tc>
      </w:tr>
      <w:tr w:rsidR="00D1751F" w14:paraId="7901EA2B" w14:textId="77777777" w:rsidTr="00D1751F">
        <w:trPr>
          <w:trHeight w:val="326"/>
        </w:trPr>
        <w:tc>
          <w:tcPr>
            <w:tcW w:w="688" w:type="dxa"/>
          </w:tcPr>
          <w:p w14:paraId="3221DD03" w14:textId="614EFD9B" w:rsidR="00D1751F" w:rsidRPr="00D1751F" w:rsidRDefault="00D1751F" w:rsidP="00D1751F">
            <w:pPr>
              <w:pStyle w:val="TableParagraph"/>
              <w:spacing w:before="9" w:line="297" w:lineRule="exact"/>
              <w:ind w:left="17"/>
              <w:rPr>
                <w:rFonts w:hint="eastAsia"/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1</w:t>
            </w:r>
            <w:r>
              <w:rPr>
                <w:sz w:val="21"/>
                <w:szCs w:val="20"/>
              </w:rPr>
              <w:t>1</w:t>
            </w:r>
          </w:p>
        </w:tc>
        <w:tc>
          <w:tcPr>
            <w:tcW w:w="1424" w:type="dxa"/>
            <w:vAlign w:val="center"/>
          </w:tcPr>
          <w:p w14:paraId="582878B5" w14:textId="00D22778" w:rsidR="00D1751F" w:rsidRPr="00D1751F" w:rsidRDefault="00D1751F" w:rsidP="00D1751F">
            <w:pPr>
              <w:pStyle w:val="TableParagraph"/>
              <w:spacing w:before="9" w:line="297" w:lineRule="exact"/>
              <w:ind w:left="118"/>
              <w:jc w:val="left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2</w:t>
            </w:r>
            <w:r w:rsidRPr="00D1751F">
              <w:rPr>
                <w:sz w:val="21"/>
                <w:szCs w:val="21"/>
              </w:rPr>
              <w:t>022.05</w:t>
            </w:r>
          </w:p>
        </w:tc>
        <w:tc>
          <w:tcPr>
            <w:tcW w:w="3264" w:type="dxa"/>
            <w:vAlign w:val="center"/>
          </w:tcPr>
          <w:p w14:paraId="23AB8F92" w14:textId="1940E16A" w:rsidR="00D1751F" w:rsidRPr="00D1751F" w:rsidRDefault="00D1751F" w:rsidP="00D1751F">
            <w:pPr>
              <w:pStyle w:val="TableParagraph"/>
              <w:spacing w:before="9" w:line="297" w:lineRule="exact"/>
              <w:ind w:left="118"/>
              <w:jc w:val="left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浙江省羽绒行业科技创新企业</w:t>
            </w:r>
          </w:p>
        </w:tc>
        <w:tc>
          <w:tcPr>
            <w:tcW w:w="3022" w:type="dxa"/>
            <w:vAlign w:val="center"/>
          </w:tcPr>
          <w:p w14:paraId="07AFA963" w14:textId="69146989" w:rsidR="00D1751F" w:rsidRPr="00D1751F" w:rsidRDefault="00D1751F" w:rsidP="00D1751F">
            <w:pPr>
              <w:pStyle w:val="TableParagraph"/>
              <w:spacing w:before="9" w:line="297" w:lineRule="exact"/>
              <w:ind w:left="117"/>
              <w:jc w:val="left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浙江省羽绒行业协会</w:t>
            </w:r>
          </w:p>
        </w:tc>
      </w:tr>
      <w:tr w:rsidR="00D1751F" w14:paraId="7D503E01" w14:textId="77777777" w:rsidTr="00D1751F">
        <w:trPr>
          <w:trHeight w:val="326"/>
        </w:trPr>
        <w:tc>
          <w:tcPr>
            <w:tcW w:w="688" w:type="dxa"/>
          </w:tcPr>
          <w:p w14:paraId="654A7EFD" w14:textId="4E1E5F07" w:rsidR="00D1751F" w:rsidRPr="00D1751F" w:rsidRDefault="00D1751F" w:rsidP="00D1751F">
            <w:pPr>
              <w:pStyle w:val="TableParagraph"/>
              <w:spacing w:before="9" w:line="297" w:lineRule="exact"/>
              <w:ind w:left="17"/>
              <w:rPr>
                <w:rFonts w:hint="eastAsia"/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1</w:t>
            </w:r>
            <w:r>
              <w:rPr>
                <w:sz w:val="21"/>
                <w:szCs w:val="20"/>
              </w:rPr>
              <w:t>2</w:t>
            </w:r>
          </w:p>
        </w:tc>
        <w:tc>
          <w:tcPr>
            <w:tcW w:w="1424" w:type="dxa"/>
            <w:vAlign w:val="center"/>
          </w:tcPr>
          <w:p w14:paraId="75F6A804" w14:textId="4F21A3CB" w:rsidR="00D1751F" w:rsidRPr="00D1751F" w:rsidRDefault="00D1751F" w:rsidP="00D1751F">
            <w:pPr>
              <w:pStyle w:val="TableParagraph"/>
              <w:spacing w:before="9" w:line="297" w:lineRule="exact"/>
              <w:ind w:left="118"/>
              <w:jc w:val="left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2</w:t>
            </w:r>
            <w:r w:rsidRPr="00D1751F">
              <w:rPr>
                <w:sz w:val="21"/>
                <w:szCs w:val="21"/>
              </w:rPr>
              <w:t>021.10</w:t>
            </w:r>
          </w:p>
        </w:tc>
        <w:tc>
          <w:tcPr>
            <w:tcW w:w="3264" w:type="dxa"/>
            <w:vAlign w:val="center"/>
          </w:tcPr>
          <w:p w14:paraId="1298A82D" w14:textId="58957E02" w:rsidR="00D1751F" w:rsidRPr="00D1751F" w:rsidRDefault="00D1751F" w:rsidP="00D1751F">
            <w:pPr>
              <w:pStyle w:val="TableParagraph"/>
              <w:spacing w:before="9" w:line="297" w:lineRule="exact"/>
              <w:ind w:left="118"/>
              <w:jc w:val="left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中国羽绒行业出口十强企业</w:t>
            </w:r>
          </w:p>
        </w:tc>
        <w:tc>
          <w:tcPr>
            <w:tcW w:w="3022" w:type="dxa"/>
            <w:vAlign w:val="center"/>
          </w:tcPr>
          <w:p w14:paraId="0578909B" w14:textId="7A0FF5B4" w:rsidR="00D1751F" w:rsidRPr="00D1751F" w:rsidRDefault="00D1751F" w:rsidP="00D1751F">
            <w:pPr>
              <w:pStyle w:val="TableParagraph"/>
              <w:spacing w:before="9" w:line="297" w:lineRule="exact"/>
              <w:ind w:left="117"/>
              <w:jc w:val="left"/>
              <w:rPr>
                <w:rFonts w:hint="eastAsia"/>
                <w:sz w:val="21"/>
                <w:szCs w:val="21"/>
              </w:rPr>
            </w:pPr>
            <w:r w:rsidRPr="00D1751F">
              <w:rPr>
                <w:rFonts w:hint="eastAsia"/>
                <w:sz w:val="21"/>
                <w:szCs w:val="21"/>
              </w:rPr>
              <w:t>中国羽绒工业协会</w:t>
            </w:r>
          </w:p>
        </w:tc>
      </w:tr>
    </w:tbl>
    <w:p w14:paraId="2D0D44BE" w14:textId="77777777" w:rsidR="00DE5E5B" w:rsidRDefault="00000000" w:rsidP="00637672">
      <w:pPr>
        <w:pStyle w:val="a3"/>
        <w:rPr>
          <w:rFonts w:hint="eastAsia"/>
        </w:rPr>
      </w:pPr>
      <w:r>
        <w:t>3、产品检验标准与水平</w:t>
      </w:r>
    </w:p>
    <w:p w14:paraId="7112F0FB" w14:textId="77777777" w:rsidR="00DE5E5B" w:rsidRDefault="00000000" w:rsidP="00637672">
      <w:pPr>
        <w:pStyle w:val="a3"/>
        <w:rPr>
          <w:rFonts w:hint="eastAsia"/>
        </w:rPr>
      </w:pPr>
      <w:r>
        <w:t>公司将企业标准化贯穿于生产全过程，从原辅材料、包装材料的采购、半成</w:t>
      </w:r>
      <w:r>
        <w:rPr>
          <w:spacing w:val="-12"/>
        </w:rPr>
        <w:t>品、</w:t>
      </w:r>
      <w:r>
        <w:rPr>
          <w:spacing w:val="-12"/>
        </w:rPr>
        <w:lastRenderedPageBreak/>
        <w:t>成品检验等各个环节，均制定了相关标准。从而使产品从原辅材料进厂到成</w:t>
      </w:r>
      <w:r>
        <w:t>品出厂的整个生产过程都处于标准化规范管理之中，对稳定产品质量、提高企业管理水平奠定了良好的基础。</w:t>
      </w:r>
    </w:p>
    <w:p w14:paraId="7EB3C3B7" w14:textId="0E14DDB0" w:rsidR="00DE5E5B" w:rsidRDefault="00000000">
      <w:pPr>
        <w:spacing w:before="18"/>
        <w:ind w:left="3214"/>
        <w:jc w:val="both"/>
        <w:rPr>
          <w:rFonts w:hint="eastAsia"/>
          <w:sz w:val="21"/>
        </w:rPr>
      </w:pPr>
      <w:r>
        <w:rPr>
          <w:sz w:val="21"/>
        </w:rPr>
        <w:t>表</w:t>
      </w:r>
      <w:r w:rsidR="00D1751F">
        <w:rPr>
          <w:sz w:val="21"/>
        </w:rPr>
        <w:t>7</w:t>
      </w:r>
      <w:r>
        <w:rPr>
          <w:sz w:val="21"/>
        </w:rPr>
        <w:t>：质量管理水平相关绩效结果</w:t>
      </w:r>
    </w:p>
    <w:tbl>
      <w:tblPr>
        <w:tblStyle w:val="TableNormal"/>
        <w:tblW w:w="9491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2"/>
        <w:gridCol w:w="792"/>
        <w:gridCol w:w="1700"/>
        <w:gridCol w:w="1842"/>
        <w:gridCol w:w="2395"/>
      </w:tblGrid>
      <w:tr w:rsidR="00DE5E5B" w:rsidRPr="00D1751F" w14:paraId="333B33AA" w14:textId="77777777" w:rsidTr="00D1751F">
        <w:trPr>
          <w:trHeight w:val="487"/>
          <w:jc w:val="center"/>
        </w:trPr>
        <w:tc>
          <w:tcPr>
            <w:tcW w:w="2762" w:type="dxa"/>
            <w:shd w:val="clear" w:color="auto" w:fill="C00000"/>
            <w:vAlign w:val="center"/>
          </w:tcPr>
          <w:p w14:paraId="2A0A4A87" w14:textId="77777777" w:rsidR="00DE5E5B" w:rsidRPr="00D1751F" w:rsidRDefault="00000000" w:rsidP="00D1751F">
            <w:pPr>
              <w:pStyle w:val="TableParagraph"/>
              <w:spacing w:before="132"/>
              <w:ind w:left="88" w:right="119"/>
              <w:rPr>
                <w:rFonts w:ascii="微软雅黑" w:eastAsia="微软雅黑" w:hint="eastAsia"/>
                <w:b/>
                <w:color w:val="FFFFFF"/>
                <w:sz w:val="21"/>
              </w:rPr>
            </w:pPr>
            <w:r w:rsidRPr="00D1751F">
              <w:rPr>
                <w:rFonts w:ascii="微软雅黑" w:eastAsia="微软雅黑" w:hint="eastAsia"/>
                <w:b/>
                <w:color w:val="FFFFFF"/>
                <w:sz w:val="21"/>
              </w:rPr>
              <w:t xml:space="preserve">指标项 </w:t>
            </w:r>
          </w:p>
        </w:tc>
        <w:tc>
          <w:tcPr>
            <w:tcW w:w="792" w:type="dxa"/>
            <w:shd w:val="clear" w:color="auto" w:fill="C00000"/>
            <w:vAlign w:val="center"/>
          </w:tcPr>
          <w:p w14:paraId="67D9E007" w14:textId="77777777" w:rsidR="00DE5E5B" w:rsidRPr="00D1751F" w:rsidRDefault="00000000" w:rsidP="00D1751F">
            <w:pPr>
              <w:pStyle w:val="TableParagraph"/>
              <w:spacing w:before="132"/>
              <w:ind w:left="88" w:right="119"/>
              <w:rPr>
                <w:rFonts w:ascii="微软雅黑" w:eastAsia="微软雅黑" w:hint="eastAsia"/>
                <w:b/>
                <w:color w:val="FFFFFF"/>
                <w:sz w:val="21"/>
              </w:rPr>
            </w:pPr>
            <w:r w:rsidRPr="00D1751F">
              <w:rPr>
                <w:rFonts w:ascii="微软雅黑" w:eastAsia="微软雅黑" w:hint="eastAsia"/>
                <w:b/>
                <w:color w:val="FFFFFF"/>
                <w:sz w:val="21"/>
              </w:rPr>
              <w:t xml:space="preserve">单位 </w:t>
            </w:r>
          </w:p>
        </w:tc>
        <w:tc>
          <w:tcPr>
            <w:tcW w:w="1700" w:type="dxa"/>
            <w:shd w:val="clear" w:color="auto" w:fill="C00000"/>
            <w:vAlign w:val="center"/>
          </w:tcPr>
          <w:p w14:paraId="2C745538" w14:textId="4DEB0CA1" w:rsidR="00DE5E5B" w:rsidRPr="00D1751F" w:rsidRDefault="00000000" w:rsidP="00D1751F">
            <w:pPr>
              <w:pStyle w:val="TableParagraph"/>
              <w:spacing w:before="132"/>
              <w:ind w:left="88" w:right="119"/>
              <w:rPr>
                <w:rFonts w:ascii="微软雅黑" w:eastAsia="微软雅黑" w:hint="eastAsia"/>
                <w:b/>
                <w:color w:val="FFFFFF"/>
                <w:sz w:val="21"/>
              </w:rPr>
            </w:pPr>
            <w:r w:rsidRPr="00D1751F">
              <w:rPr>
                <w:rFonts w:ascii="微软雅黑" w:eastAsia="微软雅黑" w:hint="eastAsia"/>
                <w:b/>
                <w:color w:val="FFFFFF"/>
                <w:sz w:val="21"/>
              </w:rPr>
              <w:t>20</w:t>
            </w:r>
            <w:r w:rsidR="003530C3">
              <w:rPr>
                <w:rFonts w:ascii="微软雅黑" w:eastAsia="微软雅黑" w:hint="eastAsia"/>
                <w:b/>
                <w:color w:val="FFFFFF"/>
                <w:sz w:val="21"/>
              </w:rPr>
              <w:t>21</w:t>
            </w:r>
            <w:r w:rsidRPr="00D1751F">
              <w:rPr>
                <w:rFonts w:ascii="微软雅黑" w:eastAsia="微软雅黑" w:hint="eastAsia"/>
                <w:b/>
                <w:color w:val="FFFFFF"/>
                <w:sz w:val="21"/>
              </w:rPr>
              <w:t xml:space="preserve">年 </w:t>
            </w:r>
          </w:p>
        </w:tc>
        <w:tc>
          <w:tcPr>
            <w:tcW w:w="1842" w:type="dxa"/>
            <w:shd w:val="clear" w:color="auto" w:fill="C00000"/>
            <w:vAlign w:val="center"/>
          </w:tcPr>
          <w:p w14:paraId="05F615AC" w14:textId="1C0A1D57" w:rsidR="00DE5E5B" w:rsidRPr="00D1751F" w:rsidRDefault="00000000" w:rsidP="00D1751F">
            <w:pPr>
              <w:pStyle w:val="TableParagraph"/>
              <w:spacing w:before="132"/>
              <w:ind w:left="88" w:right="119"/>
              <w:rPr>
                <w:rFonts w:ascii="微软雅黑" w:eastAsia="微软雅黑" w:hint="eastAsia"/>
                <w:b/>
                <w:color w:val="FFFFFF"/>
                <w:sz w:val="21"/>
              </w:rPr>
            </w:pPr>
            <w:r w:rsidRPr="00D1751F">
              <w:rPr>
                <w:rFonts w:ascii="微软雅黑" w:eastAsia="微软雅黑" w:hint="eastAsia"/>
                <w:b/>
                <w:color w:val="FFFFFF"/>
                <w:sz w:val="21"/>
              </w:rPr>
              <w:t>20</w:t>
            </w:r>
            <w:r w:rsidR="00D1751F" w:rsidRPr="00D1751F">
              <w:rPr>
                <w:rFonts w:ascii="微软雅黑" w:eastAsia="微软雅黑"/>
                <w:b/>
                <w:color w:val="FFFFFF"/>
                <w:sz w:val="21"/>
              </w:rPr>
              <w:t>2</w:t>
            </w:r>
            <w:r w:rsidR="003530C3">
              <w:rPr>
                <w:rFonts w:ascii="微软雅黑" w:eastAsia="微软雅黑" w:hint="eastAsia"/>
                <w:b/>
                <w:color w:val="FFFFFF"/>
                <w:sz w:val="21"/>
              </w:rPr>
              <w:t>2</w:t>
            </w:r>
            <w:r w:rsidRPr="00D1751F">
              <w:rPr>
                <w:rFonts w:ascii="微软雅黑" w:eastAsia="微软雅黑" w:hint="eastAsia"/>
                <w:b/>
                <w:color w:val="FFFFFF"/>
                <w:sz w:val="21"/>
              </w:rPr>
              <w:t xml:space="preserve">年 </w:t>
            </w:r>
          </w:p>
        </w:tc>
        <w:tc>
          <w:tcPr>
            <w:tcW w:w="2395" w:type="dxa"/>
            <w:shd w:val="clear" w:color="auto" w:fill="C00000"/>
            <w:vAlign w:val="center"/>
          </w:tcPr>
          <w:p w14:paraId="4CAA102C" w14:textId="651076F2" w:rsidR="00DE5E5B" w:rsidRPr="00D1751F" w:rsidRDefault="00000000" w:rsidP="00D1751F">
            <w:pPr>
              <w:pStyle w:val="TableParagraph"/>
              <w:spacing w:before="132"/>
              <w:ind w:left="88" w:right="119"/>
              <w:rPr>
                <w:rFonts w:ascii="微软雅黑" w:eastAsia="微软雅黑" w:hint="eastAsia"/>
                <w:b/>
                <w:color w:val="FFFFFF"/>
                <w:sz w:val="21"/>
              </w:rPr>
            </w:pPr>
            <w:r w:rsidRPr="00D1751F">
              <w:rPr>
                <w:rFonts w:ascii="微软雅黑" w:eastAsia="微软雅黑" w:hint="eastAsia"/>
                <w:b/>
                <w:color w:val="FFFFFF"/>
                <w:sz w:val="21"/>
              </w:rPr>
              <w:t>20</w:t>
            </w:r>
            <w:r w:rsidR="00D1751F" w:rsidRPr="00D1751F">
              <w:rPr>
                <w:rFonts w:ascii="微软雅黑" w:eastAsia="微软雅黑"/>
                <w:b/>
                <w:color w:val="FFFFFF"/>
                <w:sz w:val="21"/>
              </w:rPr>
              <w:t>2</w:t>
            </w:r>
            <w:r w:rsidR="003530C3">
              <w:rPr>
                <w:rFonts w:ascii="微软雅黑" w:eastAsia="微软雅黑" w:hint="eastAsia"/>
                <w:b/>
                <w:color w:val="FFFFFF"/>
                <w:sz w:val="21"/>
              </w:rPr>
              <w:t>3</w:t>
            </w:r>
            <w:r w:rsidRPr="00D1751F">
              <w:rPr>
                <w:rFonts w:ascii="微软雅黑" w:eastAsia="微软雅黑" w:hint="eastAsia"/>
                <w:b/>
                <w:color w:val="FFFFFF"/>
                <w:sz w:val="21"/>
              </w:rPr>
              <w:t xml:space="preserve">年 </w:t>
            </w:r>
          </w:p>
        </w:tc>
      </w:tr>
      <w:tr w:rsidR="00DE5E5B" w:rsidRPr="00D1751F" w14:paraId="699C16F0" w14:textId="77777777" w:rsidTr="00D1751F">
        <w:trPr>
          <w:trHeight w:val="490"/>
          <w:jc w:val="center"/>
        </w:trPr>
        <w:tc>
          <w:tcPr>
            <w:tcW w:w="2762" w:type="dxa"/>
            <w:vAlign w:val="center"/>
          </w:tcPr>
          <w:p w14:paraId="0139C5C5" w14:textId="77777777" w:rsidR="00DE5E5B" w:rsidRPr="00D1751F" w:rsidRDefault="00000000">
            <w:pPr>
              <w:pStyle w:val="TableParagraph"/>
              <w:spacing w:before="110"/>
              <w:ind w:left="257" w:right="145"/>
              <w:rPr>
                <w:rFonts w:hint="eastAsia"/>
                <w:sz w:val="21"/>
              </w:rPr>
            </w:pPr>
            <w:r w:rsidRPr="00D1751F">
              <w:rPr>
                <w:rFonts w:hint="eastAsia"/>
                <w:sz w:val="21"/>
              </w:rPr>
              <w:t xml:space="preserve">原料进厂检验合格率 </w:t>
            </w:r>
          </w:p>
        </w:tc>
        <w:tc>
          <w:tcPr>
            <w:tcW w:w="792" w:type="dxa"/>
            <w:vAlign w:val="center"/>
          </w:tcPr>
          <w:p w14:paraId="2064D535" w14:textId="77777777" w:rsidR="00DE5E5B" w:rsidRPr="00D1751F" w:rsidRDefault="00000000">
            <w:pPr>
              <w:pStyle w:val="TableParagraph"/>
              <w:spacing w:before="110"/>
              <w:ind w:left="214" w:right="103"/>
              <w:rPr>
                <w:rFonts w:hint="eastAsia"/>
                <w:sz w:val="21"/>
              </w:rPr>
            </w:pPr>
            <w:r w:rsidRPr="00D1751F">
              <w:rPr>
                <w:sz w:val="21"/>
              </w:rPr>
              <w:t xml:space="preserve">% </w:t>
            </w:r>
          </w:p>
        </w:tc>
        <w:tc>
          <w:tcPr>
            <w:tcW w:w="1700" w:type="dxa"/>
            <w:vAlign w:val="center"/>
          </w:tcPr>
          <w:p w14:paraId="57542666" w14:textId="5A0E67CB" w:rsidR="00DE5E5B" w:rsidRPr="00D1751F" w:rsidRDefault="00D1751F">
            <w:pPr>
              <w:pStyle w:val="TableParagraph"/>
              <w:spacing w:before="110"/>
              <w:ind w:left="562" w:right="449"/>
              <w:rPr>
                <w:rFonts w:hint="eastAsia"/>
                <w:sz w:val="21"/>
              </w:rPr>
            </w:pPr>
            <w:r w:rsidRPr="00D1751F">
              <w:rPr>
                <w:sz w:val="21"/>
              </w:rPr>
              <w:t>99.68</w:t>
            </w:r>
          </w:p>
        </w:tc>
        <w:tc>
          <w:tcPr>
            <w:tcW w:w="1842" w:type="dxa"/>
            <w:vAlign w:val="center"/>
          </w:tcPr>
          <w:p w14:paraId="5251FBB8" w14:textId="0DCC002F" w:rsidR="00DE5E5B" w:rsidRPr="00D1751F" w:rsidRDefault="00D1751F">
            <w:pPr>
              <w:pStyle w:val="TableParagraph"/>
              <w:spacing w:before="110"/>
              <w:ind w:left="632" w:right="521"/>
              <w:rPr>
                <w:rFonts w:hint="eastAsia"/>
                <w:sz w:val="21"/>
              </w:rPr>
            </w:pPr>
            <w:r w:rsidRPr="00D1751F">
              <w:rPr>
                <w:sz w:val="21"/>
              </w:rPr>
              <w:t>99.8</w:t>
            </w:r>
          </w:p>
        </w:tc>
        <w:tc>
          <w:tcPr>
            <w:tcW w:w="2395" w:type="dxa"/>
            <w:vAlign w:val="center"/>
          </w:tcPr>
          <w:p w14:paraId="2E32B024" w14:textId="3AA3814E" w:rsidR="00DE5E5B" w:rsidRPr="00D1751F" w:rsidRDefault="00D1751F">
            <w:pPr>
              <w:pStyle w:val="TableParagraph"/>
              <w:spacing w:before="110"/>
              <w:ind w:left="908" w:right="797"/>
              <w:rPr>
                <w:rFonts w:hint="eastAsia"/>
                <w:sz w:val="21"/>
              </w:rPr>
            </w:pPr>
            <w:r w:rsidRPr="00D1751F">
              <w:rPr>
                <w:sz w:val="21"/>
              </w:rPr>
              <w:t>100</w:t>
            </w:r>
          </w:p>
        </w:tc>
      </w:tr>
      <w:tr w:rsidR="00D1751F" w:rsidRPr="00D1751F" w14:paraId="6637B2EA" w14:textId="77777777" w:rsidTr="00D1751F">
        <w:trPr>
          <w:trHeight w:val="490"/>
          <w:jc w:val="center"/>
        </w:trPr>
        <w:tc>
          <w:tcPr>
            <w:tcW w:w="2762" w:type="dxa"/>
            <w:vAlign w:val="center"/>
          </w:tcPr>
          <w:p w14:paraId="1441FD22" w14:textId="30F87BF2" w:rsidR="00D1751F" w:rsidRPr="00D1751F" w:rsidRDefault="00D1751F" w:rsidP="00D1751F">
            <w:pPr>
              <w:pStyle w:val="TableParagraph"/>
              <w:spacing w:before="110"/>
              <w:ind w:left="257" w:right="145"/>
              <w:rPr>
                <w:rFonts w:hint="eastAsia"/>
                <w:sz w:val="21"/>
              </w:rPr>
            </w:pPr>
            <w:r w:rsidRPr="00D1751F">
              <w:rPr>
                <w:rFonts w:hint="eastAsia"/>
                <w:sz w:val="21"/>
              </w:rPr>
              <w:t xml:space="preserve">一次报检合格率（均值） </w:t>
            </w:r>
          </w:p>
        </w:tc>
        <w:tc>
          <w:tcPr>
            <w:tcW w:w="792" w:type="dxa"/>
            <w:vAlign w:val="center"/>
          </w:tcPr>
          <w:p w14:paraId="4298CDA1" w14:textId="47B7B2D4" w:rsidR="00D1751F" w:rsidRPr="00D1751F" w:rsidRDefault="00D1751F" w:rsidP="00D1751F">
            <w:pPr>
              <w:pStyle w:val="TableParagraph"/>
              <w:spacing w:before="110"/>
              <w:ind w:left="214" w:right="103"/>
              <w:rPr>
                <w:rFonts w:hint="eastAsia"/>
                <w:sz w:val="21"/>
              </w:rPr>
            </w:pPr>
            <w:r w:rsidRPr="00D1751F">
              <w:rPr>
                <w:sz w:val="21"/>
              </w:rPr>
              <w:t xml:space="preserve">% </w:t>
            </w:r>
          </w:p>
        </w:tc>
        <w:tc>
          <w:tcPr>
            <w:tcW w:w="1700" w:type="dxa"/>
            <w:vAlign w:val="center"/>
          </w:tcPr>
          <w:p w14:paraId="7B156FE1" w14:textId="651E0DA4" w:rsidR="00D1751F" w:rsidRPr="00D1751F" w:rsidRDefault="00D1751F" w:rsidP="00D1751F">
            <w:pPr>
              <w:pStyle w:val="TableParagraph"/>
              <w:spacing w:before="110"/>
              <w:ind w:left="562" w:right="449"/>
              <w:rPr>
                <w:rFonts w:hint="eastAsia"/>
                <w:sz w:val="21"/>
              </w:rPr>
            </w:pPr>
            <w:r>
              <w:rPr>
                <w:sz w:val="21"/>
              </w:rPr>
              <w:t>97</w:t>
            </w:r>
            <w:r>
              <w:rPr>
                <w:rFonts w:hint="eastAsia"/>
                <w:sz w:val="21"/>
              </w:rPr>
              <w:t>.</w:t>
            </w:r>
            <w:r>
              <w:rPr>
                <w:sz w:val="21"/>
              </w:rPr>
              <w:t>15</w:t>
            </w:r>
          </w:p>
        </w:tc>
        <w:tc>
          <w:tcPr>
            <w:tcW w:w="1842" w:type="dxa"/>
            <w:vAlign w:val="center"/>
          </w:tcPr>
          <w:p w14:paraId="0071F524" w14:textId="4C41C5D2" w:rsidR="00D1751F" w:rsidRPr="00D1751F" w:rsidRDefault="00D1751F" w:rsidP="00D1751F">
            <w:pPr>
              <w:pStyle w:val="TableParagraph"/>
              <w:spacing w:before="110"/>
              <w:ind w:left="632" w:right="521"/>
              <w:rPr>
                <w:rFonts w:hint="eastAsia"/>
                <w:sz w:val="21"/>
              </w:rPr>
            </w:pPr>
            <w:r>
              <w:rPr>
                <w:sz w:val="21"/>
              </w:rPr>
              <w:t>99</w:t>
            </w:r>
          </w:p>
        </w:tc>
        <w:tc>
          <w:tcPr>
            <w:tcW w:w="2395" w:type="dxa"/>
            <w:vAlign w:val="center"/>
          </w:tcPr>
          <w:p w14:paraId="2ED616DC" w14:textId="65FB80FA" w:rsidR="00D1751F" w:rsidRPr="00D1751F" w:rsidRDefault="00D1751F" w:rsidP="00D1751F">
            <w:pPr>
              <w:pStyle w:val="TableParagraph"/>
              <w:spacing w:before="110"/>
              <w:ind w:left="908" w:right="797"/>
              <w:rPr>
                <w:rFonts w:hint="eastAsia"/>
                <w:sz w:val="21"/>
              </w:rPr>
            </w:pPr>
            <w:r>
              <w:rPr>
                <w:sz w:val="21"/>
              </w:rPr>
              <w:t>100</w:t>
            </w:r>
          </w:p>
        </w:tc>
      </w:tr>
      <w:tr w:rsidR="00D1751F" w:rsidRPr="00D1751F" w14:paraId="7534D14E" w14:textId="77777777" w:rsidTr="00D1751F">
        <w:trPr>
          <w:trHeight w:val="490"/>
          <w:jc w:val="center"/>
        </w:trPr>
        <w:tc>
          <w:tcPr>
            <w:tcW w:w="2762" w:type="dxa"/>
            <w:vAlign w:val="center"/>
          </w:tcPr>
          <w:p w14:paraId="6CFD85AC" w14:textId="3C03E977" w:rsidR="00D1751F" w:rsidRPr="00D1751F" w:rsidRDefault="00D1751F" w:rsidP="00D1751F">
            <w:pPr>
              <w:pStyle w:val="TableParagraph"/>
              <w:spacing w:before="110"/>
              <w:ind w:left="257" w:right="145"/>
              <w:rPr>
                <w:rFonts w:hint="eastAsia"/>
                <w:sz w:val="21"/>
              </w:rPr>
            </w:pPr>
            <w:r w:rsidRPr="00D1751F">
              <w:rPr>
                <w:rFonts w:hint="eastAsia"/>
                <w:sz w:val="21"/>
              </w:rPr>
              <w:t xml:space="preserve">准时交付率 </w:t>
            </w:r>
          </w:p>
        </w:tc>
        <w:tc>
          <w:tcPr>
            <w:tcW w:w="792" w:type="dxa"/>
            <w:vAlign w:val="center"/>
          </w:tcPr>
          <w:p w14:paraId="54FE0EB2" w14:textId="7D203BF0" w:rsidR="00D1751F" w:rsidRPr="00D1751F" w:rsidRDefault="00D1751F" w:rsidP="00D1751F">
            <w:pPr>
              <w:pStyle w:val="TableParagraph"/>
              <w:spacing w:before="110"/>
              <w:ind w:left="214" w:right="103"/>
              <w:rPr>
                <w:rFonts w:hint="eastAsia"/>
                <w:sz w:val="21"/>
              </w:rPr>
            </w:pPr>
            <w:r w:rsidRPr="00D1751F">
              <w:rPr>
                <w:sz w:val="21"/>
              </w:rPr>
              <w:t xml:space="preserve">% </w:t>
            </w:r>
          </w:p>
        </w:tc>
        <w:tc>
          <w:tcPr>
            <w:tcW w:w="1700" w:type="dxa"/>
            <w:vAlign w:val="center"/>
          </w:tcPr>
          <w:p w14:paraId="31869C34" w14:textId="6F121633" w:rsidR="00D1751F" w:rsidRPr="00D1751F" w:rsidRDefault="00B640DB" w:rsidP="00D1751F">
            <w:pPr>
              <w:pStyle w:val="TableParagraph"/>
              <w:spacing w:before="110"/>
              <w:ind w:left="562" w:right="449"/>
              <w:rPr>
                <w:rFonts w:hint="eastAsia"/>
                <w:sz w:val="21"/>
              </w:rPr>
            </w:pPr>
            <w:r>
              <w:rPr>
                <w:sz w:val="21"/>
              </w:rPr>
              <w:t>97.85</w:t>
            </w:r>
          </w:p>
        </w:tc>
        <w:tc>
          <w:tcPr>
            <w:tcW w:w="1842" w:type="dxa"/>
            <w:vAlign w:val="center"/>
          </w:tcPr>
          <w:p w14:paraId="1423530E" w14:textId="7D7ACAA4" w:rsidR="00D1751F" w:rsidRPr="00D1751F" w:rsidRDefault="00B640DB" w:rsidP="00D1751F">
            <w:pPr>
              <w:pStyle w:val="TableParagraph"/>
              <w:spacing w:before="110"/>
              <w:ind w:left="632" w:right="521"/>
              <w:rPr>
                <w:rFonts w:hint="eastAsia"/>
                <w:sz w:val="21"/>
              </w:rPr>
            </w:pPr>
            <w:r>
              <w:rPr>
                <w:sz w:val="21"/>
              </w:rPr>
              <w:t>99</w:t>
            </w:r>
          </w:p>
        </w:tc>
        <w:tc>
          <w:tcPr>
            <w:tcW w:w="2395" w:type="dxa"/>
            <w:vAlign w:val="center"/>
          </w:tcPr>
          <w:p w14:paraId="2A360399" w14:textId="0B3A8521" w:rsidR="00D1751F" w:rsidRPr="00D1751F" w:rsidRDefault="00B640DB" w:rsidP="00D1751F">
            <w:pPr>
              <w:pStyle w:val="TableParagraph"/>
              <w:spacing w:before="110"/>
              <w:ind w:left="908" w:right="797"/>
              <w:rPr>
                <w:rFonts w:hint="eastAsia"/>
                <w:sz w:val="21"/>
              </w:rPr>
            </w:pPr>
            <w:r>
              <w:rPr>
                <w:sz w:val="21"/>
              </w:rPr>
              <w:t>100</w:t>
            </w:r>
          </w:p>
        </w:tc>
      </w:tr>
      <w:tr w:rsidR="00D1751F" w:rsidRPr="00D1751F" w14:paraId="0BB475DE" w14:textId="77777777" w:rsidTr="00D1751F">
        <w:trPr>
          <w:trHeight w:val="490"/>
          <w:jc w:val="center"/>
        </w:trPr>
        <w:tc>
          <w:tcPr>
            <w:tcW w:w="2762" w:type="dxa"/>
            <w:vAlign w:val="center"/>
          </w:tcPr>
          <w:p w14:paraId="38CA9980" w14:textId="2E7D4A94" w:rsidR="00D1751F" w:rsidRPr="00D1751F" w:rsidRDefault="00D1751F" w:rsidP="00D1751F">
            <w:pPr>
              <w:pStyle w:val="TableParagraph"/>
              <w:spacing w:before="110"/>
              <w:ind w:left="257" w:right="145"/>
              <w:rPr>
                <w:rFonts w:hint="eastAsia"/>
                <w:sz w:val="21"/>
              </w:rPr>
            </w:pPr>
            <w:r w:rsidRPr="00D1751F">
              <w:rPr>
                <w:rFonts w:hint="eastAsia"/>
                <w:sz w:val="21"/>
              </w:rPr>
              <w:t xml:space="preserve">客户投诉及时处理率 </w:t>
            </w:r>
          </w:p>
        </w:tc>
        <w:tc>
          <w:tcPr>
            <w:tcW w:w="792" w:type="dxa"/>
            <w:vAlign w:val="center"/>
          </w:tcPr>
          <w:p w14:paraId="4F6F8DE7" w14:textId="17A2D9CC" w:rsidR="00D1751F" w:rsidRPr="00D1751F" w:rsidRDefault="00D1751F" w:rsidP="00D1751F">
            <w:pPr>
              <w:pStyle w:val="TableParagraph"/>
              <w:spacing w:before="110"/>
              <w:ind w:left="214" w:right="103"/>
              <w:rPr>
                <w:rFonts w:hint="eastAsia"/>
                <w:sz w:val="21"/>
              </w:rPr>
            </w:pPr>
            <w:r w:rsidRPr="00D1751F">
              <w:rPr>
                <w:sz w:val="21"/>
              </w:rPr>
              <w:t xml:space="preserve">% </w:t>
            </w:r>
          </w:p>
        </w:tc>
        <w:tc>
          <w:tcPr>
            <w:tcW w:w="1700" w:type="dxa"/>
            <w:vAlign w:val="center"/>
          </w:tcPr>
          <w:p w14:paraId="05A3BEEC" w14:textId="5D8A2C44" w:rsidR="00D1751F" w:rsidRPr="00D1751F" w:rsidRDefault="00D1751F" w:rsidP="00D1751F">
            <w:pPr>
              <w:pStyle w:val="TableParagraph"/>
              <w:spacing w:before="110"/>
              <w:ind w:left="562" w:right="449"/>
              <w:rPr>
                <w:rFonts w:hint="eastAsia"/>
                <w:sz w:val="21"/>
              </w:rPr>
            </w:pPr>
            <w:r w:rsidRPr="00D1751F">
              <w:rPr>
                <w:sz w:val="21"/>
              </w:rPr>
              <w:t xml:space="preserve">100 </w:t>
            </w:r>
          </w:p>
        </w:tc>
        <w:tc>
          <w:tcPr>
            <w:tcW w:w="1842" w:type="dxa"/>
            <w:vAlign w:val="center"/>
          </w:tcPr>
          <w:p w14:paraId="75E01BB4" w14:textId="35347F22" w:rsidR="00D1751F" w:rsidRPr="00D1751F" w:rsidRDefault="00B640DB" w:rsidP="00D1751F">
            <w:pPr>
              <w:pStyle w:val="TableParagraph"/>
              <w:spacing w:before="110"/>
              <w:ind w:left="632" w:right="521"/>
              <w:rPr>
                <w:rFonts w:hint="eastAsia"/>
                <w:sz w:val="21"/>
              </w:rPr>
            </w:pPr>
            <w:r>
              <w:rPr>
                <w:sz w:val="21"/>
              </w:rPr>
              <w:t>100</w:t>
            </w:r>
          </w:p>
        </w:tc>
        <w:tc>
          <w:tcPr>
            <w:tcW w:w="2395" w:type="dxa"/>
            <w:vAlign w:val="center"/>
          </w:tcPr>
          <w:p w14:paraId="3193BC88" w14:textId="19D95BB7" w:rsidR="00D1751F" w:rsidRPr="00D1751F" w:rsidRDefault="00B640DB" w:rsidP="00D1751F">
            <w:pPr>
              <w:pStyle w:val="TableParagraph"/>
              <w:spacing w:before="110"/>
              <w:ind w:left="908" w:right="797"/>
              <w:rPr>
                <w:rFonts w:hint="eastAsia"/>
                <w:sz w:val="21"/>
              </w:rPr>
            </w:pPr>
            <w:r>
              <w:rPr>
                <w:sz w:val="21"/>
              </w:rPr>
              <w:t>100</w:t>
            </w:r>
          </w:p>
        </w:tc>
      </w:tr>
    </w:tbl>
    <w:p w14:paraId="5E1E93D1" w14:textId="77777777" w:rsidR="00DE5E5B" w:rsidRDefault="00000000" w:rsidP="00637672">
      <w:pPr>
        <w:pStyle w:val="a3"/>
        <w:rPr>
          <w:rFonts w:hint="eastAsia"/>
        </w:rPr>
      </w:pPr>
      <w:r>
        <w:t>4、产品质量水平</w:t>
      </w:r>
    </w:p>
    <w:p w14:paraId="5619AEF0" w14:textId="77777777" w:rsidR="00DE5E5B" w:rsidRDefault="00000000" w:rsidP="00637672">
      <w:pPr>
        <w:pStyle w:val="a3"/>
        <w:rPr>
          <w:rFonts w:hint="eastAsia"/>
        </w:rPr>
      </w:pPr>
      <w:r>
        <w:t>自建厂以来，公司从未出现过重大质量投诉，在历年接受各级质量技术部门</w:t>
      </w:r>
      <w:r>
        <w:rPr>
          <w:spacing w:val="-6"/>
        </w:rPr>
        <w:t xml:space="preserve">的抽检中，合格率均达 </w:t>
      </w:r>
      <w:r>
        <w:t>100%。</w:t>
      </w:r>
    </w:p>
    <w:p w14:paraId="32590A40" w14:textId="77777777" w:rsidR="00DE5E5B" w:rsidRDefault="00000000" w:rsidP="00DF378C">
      <w:pPr>
        <w:pStyle w:val="2"/>
        <w:rPr>
          <w:rFonts w:hint="eastAsia"/>
        </w:rPr>
      </w:pPr>
      <w:bookmarkStart w:id="8" w:name="_Toc120110565"/>
      <w:r>
        <w:t>（七）企业计量水平</w:t>
      </w:r>
      <w:bookmarkEnd w:id="8"/>
    </w:p>
    <w:p w14:paraId="1CEB03A8" w14:textId="77777777" w:rsidR="00DE5E5B" w:rsidRDefault="00000000" w:rsidP="00637672">
      <w:pPr>
        <w:pStyle w:val="a3"/>
        <w:ind w:firstLine="462"/>
        <w:rPr>
          <w:rFonts w:hint="eastAsia"/>
        </w:rPr>
      </w:pPr>
      <w:r>
        <w:rPr>
          <w:spacing w:val="-9"/>
        </w:rPr>
        <w:t>公司严格执行《中华人民共和国计量法》等文件法规，从原材料采购、过程</w:t>
      </w:r>
      <w:r>
        <w:t>管理、生产设备、检验设备、工序检验、成品检验等环节建立了一整套管理文件</w:t>
      </w:r>
      <w:r>
        <w:rPr>
          <w:spacing w:val="-10"/>
        </w:rPr>
        <w:t>和控制方法。设有专兼职计量人员负责公司的在用计量设备管理、配备和定期校</w:t>
      </w:r>
      <w:r>
        <w:rPr>
          <w:spacing w:val="-11"/>
        </w:rPr>
        <w:t>检工作，注重对计量管理人员的专业培训，为公司的计量管理的规范化提供了有</w:t>
      </w:r>
      <w:r>
        <w:t>力的保障。</w:t>
      </w:r>
    </w:p>
    <w:p w14:paraId="7EF805AA" w14:textId="77777777" w:rsidR="00DE5E5B" w:rsidRDefault="00000000" w:rsidP="00637672">
      <w:pPr>
        <w:pStyle w:val="a3"/>
        <w:rPr>
          <w:rFonts w:hint="eastAsia"/>
        </w:rPr>
      </w:pPr>
      <w:r>
        <w:t>为确保产品质量，在产品生产工艺中严格过程控制，对生产工艺过程中的原辅材料等加强计量管理，确保计量设备的正常运行和计量的准确性。</w:t>
      </w:r>
    </w:p>
    <w:p w14:paraId="0BFE4F76" w14:textId="77777777" w:rsidR="00DE5E5B" w:rsidRDefault="00000000" w:rsidP="00637672">
      <w:pPr>
        <w:pStyle w:val="a3"/>
        <w:ind w:firstLine="462"/>
        <w:rPr>
          <w:rFonts w:hint="eastAsia"/>
        </w:rPr>
      </w:pPr>
      <w:r>
        <w:rPr>
          <w:spacing w:val="-9"/>
        </w:rPr>
        <w:t>对计量器具从采购、入库出库严格按照审批计划和管理程序执行，仓库有专</w:t>
      </w:r>
      <w:r>
        <w:t>人保管计量器具，建立台帐和登记手续，计量器具的领用出库必须通过检定，有</w:t>
      </w:r>
      <w:r>
        <w:rPr>
          <w:spacing w:val="-7"/>
        </w:rPr>
        <w:t>检定合格证方可投入使用；对在用的计量器具严格按周期检定，强化现场检查和</w:t>
      </w:r>
      <w:r>
        <w:rPr>
          <w:spacing w:val="-10"/>
        </w:rPr>
        <w:t>监管，掌握其使用情况，发现问题及时处理；对存在问题部门提出整改意见，采</w:t>
      </w:r>
      <w:r>
        <w:t>取积极有效措施进行整改，为生产优质产品奠定了坚实的</w:t>
      </w:r>
      <w:proofErr w:type="gramStart"/>
      <w:r>
        <w:t>的</w:t>
      </w:r>
      <w:proofErr w:type="gramEnd"/>
      <w:r>
        <w:t>计量基础。</w:t>
      </w:r>
    </w:p>
    <w:p w14:paraId="11E2B756" w14:textId="062DDC71" w:rsidR="00DE5E5B" w:rsidRPr="00B640DB" w:rsidRDefault="00000000" w:rsidP="00B640DB">
      <w:pPr>
        <w:spacing w:before="18"/>
        <w:jc w:val="center"/>
        <w:rPr>
          <w:rFonts w:hint="eastAsia"/>
          <w:sz w:val="21"/>
        </w:rPr>
      </w:pPr>
      <w:r>
        <w:rPr>
          <w:sz w:val="21"/>
        </w:rPr>
        <w:t xml:space="preserve">表 </w:t>
      </w:r>
      <w:r w:rsidR="00B640DB">
        <w:rPr>
          <w:sz w:val="21"/>
        </w:rPr>
        <w:t>8</w:t>
      </w:r>
      <w:r>
        <w:rPr>
          <w:sz w:val="21"/>
        </w:rPr>
        <w:t>：公司部分先进设备</w:t>
      </w: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2268"/>
        <w:gridCol w:w="2041"/>
        <w:gridCol w:w="1416"/>
      </w:tblGrid>
      <w:tr w:rsidR="00DE5E5B" w:rsidRPr="00B640DB" w14:paraId="42AF8520" w14:textId="77777777" w:rsidTr="00B640DB">
        <w:trPr>
          <w:trHeight w:val="403"/>
        </w:trPr>
        <w:tc>
          <w:tcPr>
            <w:tcW w:w="3118" w:type="dxa"/>
            <w:shd w:val="clear" w:color="auto" w:fill="C00000"/>
          </w:tcPr>
          <w:p w14:paraId="41A01876" w14:textId="77777777" w:rsidR="00DE5E5B" w:rsidRPr="00B640DB" w:rsidRDefault="00000000" w:rsidP="00B640DB">
            <w:pPr>
              <w:pStyle w:val="TableParagraph"/>
              <w:spacing w:before="132"/>
              <w:ind w:left="88" w:right="119"/>
              <w:rPr>
                <w:rFonts w:ascii="微软雅黑" w:eastAsia="微软雅黑" w:hint="eastAsia"/>
                <w:b/>
                <w:color w:val="FFFFFF"/>
                <w:sz w:val="21"/>
              </w:rPr>
            </w:pPr>
            <w:r w:rsidRPr="00B640DB">
              <w:rPr>
                <w:rFonts w:ascii="微软雅黑" w:eastAsia="微软雅黑" w:hint="eastAsia"/>
                <w:b/>
                <w:color w:val="FFFFFF"/>
                <w:sz w:val="21"/>
              </w:rPr>
              <w:t>测量设备名称</w:t>
            </w:r>
          </w:p>
        </w:tc>
        <w:tc>
          <w:tcPr>
            <w:tcW w:w="2268" w:type="dxa"/>
            <w:shd w:val="clear" w:color="auto" w:fill="C00000"/>
          </w:tcPr>
          <w:p w14:paraId="35D745E1" w14:textId="77777777" w:rsidR="00DE5E5B" w:rsidRPr="00B640DB" w:rsidRDefault="00000000" w:rsidP="00B640DB">
            <w:pPr>
              <w:pStyle w:val="TableParagraph"/>
              <w:spacing w:before="132"/>
              <w:ind w:left="88" w:right="119"/>
              <w:rPr>
                <w:rFonts w:ascii="微软雅黑" w:eastAsia="微软雅黑" w:hint="eastAsia"/>
                <w:b/>
                <w:color w:val="FFFFFF"/>
                <w:sz w:val="21"/>
              </w:rPr>
            </w:pPr>
            <w:r w:rsidRPr="00B640DB">
              <w:rPr>
                <w:rFonts w:ascii="微软雅黑" w:eastAsia="微软雅黑" w:hint="eastAsia"/>
                <w:b/>
                <w:color w:val="FFFFFF"/>
                <w:sz w:val="21"/>
              </w:rPr>
              <w:t>型号</w:t>
            </w:r>
          </w:p>
        </w:tc>
        <w:tc>
          <w:tcPr>
            <w:tcW w:w="2041" w:type="dxa"/>
            <w:shd w:val="clear" w:color="auto" w:fill="C00000"/>
          </w:tcPr>
          <w:p w14:paraId="1EA08881" w14:textId="77777777" w:rsidR="00DE5E5B" w:rsidRPr="00B640DB" w:rsidRDefault="00000000" w:rsidP="00B640DB">
            <w:pPr>
              <w:pStyle w:val="TableParagraph"/>
              <w:spacing w:before="132"/>
              <w:ind w:left="88" w:right="119"/>
              <w:rPr>
                <w:rFonts w:ascii="微软雅黑" w:eastAsia="微软雅黑" w:hint="eastAsia"/>
                <w:b/>
                <w:color w:val="FFFFFF"/>
                <w:sz w:val="21"/>
              </w:rPr>
            </w:pPr>
            <w:r w:rsidRPr="00B640DB">
              <w:rPr>
                <w:rFonts w:ascii="微软雅黑" w:eastAsia="微软雅黑" w:hint="eastAsia"/>
                <w:b/>
                <w:color w:val="FFFFFF"/>
                <w:sz w:val="21"/>
              </w:rPr>
              <w:t>制造厂</w:t>
            </w:r>
          </w:p>
        </w:tc>
        <w:tc>
          <w:tcPr>
            <w:tcW w:w="1416" w:type="dxa"/>
            <w:shd w:val="clear" w:color="auto" w:fill="C00000"/>
          </w:tcPr>
          <w:p w14:paraId="0FA18672" w14:textId="77777777" w:rsidR="00DE5E5B" w:rsidRPr="00B640DB" w:rsidRDefault="00000000" w:rsidP="00B640DB">
            <w:pPr>
              <w:pStyle w:val="TableParagraph"/>
              <w:spacing w:before="132"/>
              <w:ind w:left="88" w:right="119"/>
              <w:rPr>
                <w:rFonts w:ascii="微软雅黑" w:eastAsia="微软雅黑" w:hint="eastAsia"/>
                <w:b/>
                <w:color w:val="FFFFFF"/>
                <w:sz w:val="21"/>
              </w:rPr>
            </w:pPr>
            <w:r w:rsidRPr="00B640DB">
              <w:rPr>
                <w:rFonts w:ascii="微软雅黑" w:eastAsia="微软雅黑" w:hint="eastAsia"/>
                <w:b/>
                <w:color w:val="FFFFFF"/>
                <w:sz w:val="21"/>
              </w:rPr>
              <w:t>检定部门</w:t>
            </w:r>
          </w:p>
        </w:tc>
      </w:tr>
      <w:tr w:rsidR="00DE5E5B" w:rsidRPr="00B640DB" w14:paraId="63FA1E4E" w14:textId="77777777" w:rsidTr="00B640DB">
        <w:trPr>
          <w:trHeight w:val="475"/>
        </w:trPr>
        <w:tc>
          <w:tcPr>
            <w:tcW w:w="3118" w:type="dxa"/>
          </w:tcPr>
          <w:p w14:paraId="629301ED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清洁度仪</w:t>
            </w:r>
          </w:p>
        </w:tc>
        <w:tc>
          <w:tcPr>
            <w:tcW w:w="2268" w:type="dxa"/>
          </w:tcPr>
          <w:p w14:paraId="3CBDD11E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0-1000mm</w:t>
            </w:r>
          </w:p>
        </w:tc>
        <w:tc>
          <w:tcPr>
            <w:tcW w:w="2041" w:type="dxa"/>
          </w:tcPr>
          <w:p w14:paraId="590C3494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杭州</w:t>
            </w:r>
          </w:p>
        </w:tc>
        <w:tc>
          <w:tcPr>
            <w:tcW w:w="1416" w:type="dxa"/>
          </w:tcPr>
          <w:p w14:paraId="4449F2F3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计量员</w:t>
            </w:r>
          </w:p>
        </w:tc>
      </w:tr>
      <w:tr w:rsidR="00DE5E5B" w:rsidRPr="00B640DB" w14:paraId="6FF18984" w14:textId="77777777" w:rsidTr="00B640DB">
        <w:trPr>
          <w:trHeight w:val="475"/>
        </w:trPr>
        <w:tc>
          <w:tcPr>
            <w:tcW w:w="3118" w:type="dxa"/>
          </w:tcPr>
          <w:p w14:paraId="0D6981DD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电热鼓风恒温干燥箱</w:t>
            </w:r>
          </w:p>
        </w:tc>
        <w:tc>
          <w:tcPr>
            <w:tcW w:w="2268" w:type="dxa"/>
          </w:tcPr>
          <w:p w14:paraId="23A7A180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101A-1</w:t>
            </w:r>
          </w:p>
        </w:tc>
        <w:tc>
          <w:tcPr>
            <w:tcW w:w="2041" w:type="dxa"/>
          </w:tcPr>
          <w:p w14:paraId="70EB7766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上海崇明</w:t>
            </w:r>
          </w:p>
        </w:tc>
        <w:tc>
          <w:tcPr>
            <w:tcW w:w="1416" w:type="dxa"/>
          </w:tcPr>
          <w:p w14:paraId="14508456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proofErr w:type="gramStart"/>
            <w:r w:rsidRPr="00B640DB">
              <w:rPr>
                <w:sz w:val="21"/>
                <w:szCs w:val="21"/>
              </w:rPr>
              <w:t>省计科</w:t>
            </w:r>
            <w:proofErr w:type="gramEnd"/>
          </w:p>
        </w:tc>
      </w:tr>
      <w:tr w:rsidR="00DE5E5B" w:rsidRPr="00B640DB" w14:paraId="631CF353" w14:textId="77777777" w:rsidTr="00B640DB">
        <w:trPr>
          <w:trHeight w:val="476"/>
        </w:trPr>
        <w:tc>
          <w:tcPr>
            <w:tcW w:w="3118" w:type="dxa"/>
          </w:tcPr>
          <w:p w14:paraId="20358896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温湿度记录仪</w:t>
            </w:r>
          </w:p>
        </w:tc>
        <w:tc>
          <w:tcPr>
            <w:tcW w:w="2268" w:type="dxa"/>
          </w:tcPr>
          <w:p w14:paraId="40C5B13E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HUML0G20</w:t>
            </w:r>
          </w:p>
        </w:tc>
        <w:tc>
          <w:tcPr>
            <w:tcW w:w="2041" w:type="dxa"/>
          </w:tcPr>
          <w:p w14:paraId="7B2D6DB0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E+E</w:t>
            </w:r>
          </w:p>
        </w:tc>
        <w:tc>
          <w:tcPr>
            <w:tcW w:w="1416" w:type="dxa"/>
          </w:tcPr>
          <w:p w14:paraId="18D5F4CC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proofErr w:type="gramStart"/>
            <w:r w:rsidRPr="00B640DB">
              <w:rPr>
                <w:sz w:val="21"/>
                <w:szCs w:val="21"/>
              </w:rPr>
              <w:t>省计科</w:t>
            </w:r>
            <w:proofErr w:type="gramEnd"/>
          </w:p>
        </w:tc>
      </w:tr>
      <w:tr w:rsidR="00DE5E5B" w:rsidRPr="00B640DB" w14:paraId="788C56B5" w14:textId="77777777" w:rsidTr="00B640DB">
        <w:trPr>
          <w:trHeight w:val="475"/>
        </w:trPr>
        <w:tc>
          <w:tcPr>
            <w:tcW w:w="3118" w:type="dxa"/>
          </w:tcPr>
          <w:p w14:paraId="68AFA059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蓬松度检测仪</w:t>
            </w:r>
          </w:p>
        </w:tc>
        <w:tc>
          <w:tcPr>
            <w:tcW w:w="2268" w:type="dxa"/>
          </w:tcPr>
          <w:p w14:paraId="34A7776F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0-1000cm3/g</w:t>
            </w:r>
          </w:p>
        </w:tc>
        <w:tc>
          <w:tcPr>
            <w:tcW w:w="2041" w:type="dxa"/>
          </w:tcPr>
          <w:p w14:paraId="179DB5E4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上海延东制品</w:t>
            </w:r>
          </w:p>
        </w:tc>
        <w:tc>
          <w:tcPr>
            <w:tcW w:w="1416" w:type="dxa"/>
          </w:tcPr>
          <w:p w14:paraId="1857BA22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计量员</w:t>
            </w:r>
          </w:p>
        </w:tc>
      </w:tr>
      <w:tr w:rsidR="00DE5E5B" w:rsidRPr="00B640DB" w14:paraId="4BA7FE5C" w14:textId="77777777" w:rsidTr="00B640DB">
        <w:trPr>
          <w:trHeight w:val="476"/>
        </w:trPr>
        <w:tc>
          <w:tcPr>
            <w:tcW w:w="3118" w:type="dxa"/>
          </w:tcPr>
          <w:p w14:paraId="3AE74BF9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proofErr w:type="gramStart"/>
            <w:r w:rsidRPr="00B640DB">
              <w:rPr>
                <w:sz w:val="21"/>
                <w:szCs w:val="21"/>
              </w:rPr>
              <w:t>蓬松度仪</w:t>
            </w:r>
            <w:proofErr w:type="gramEnd"/>
          </w:p>
        </w:tc>
        <w:tc>
          <w:tcPr>
            <w:tcW w:w="2268" w:type="dxa"/>
          </w:tcPr>
          <w:p w14:paraId="565A70CA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BT2</w:t>
            </w:r>
          </w:p>
        </w:tc>
        <w:tc>
          <w:tcPr>
            <w:tcW w:w="2041" w:type="dxa"/>
          </w:tcPr>
          <w:p w14:paraId="66A5CD59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德国</w:t>
            </w:r>
          </w:p>
        </w:tc>
        <w:tc>
          <w:tcPr>
            <w:tcW w:w="1416" w:type="dxa"/>
          </w:tcPr>
          <w:p w14:paraId="01C3B29E" w14:textId="77777777" w:rsidR="00DE5E5B" w:rsidRPr="00B640DB" w:rsidRDefault="00000000" w:rsidP="00B640DB">
            <w:pPr>
              <w:pStyle w:val="TableParagraph"/>
              <w:rPr>
                <w:rFonts w:hint="eastAsia"/>
                <w:sz w:val="21"/>
                <w:szCs w:val="21"/>
              </w:rPr>
            </w:pPr>
            <w:r w:rsidRPr="00B640DB">
              <w:rPr>
                <w:sz w:val="21"/>
                <w:szCs w:val="21"/>
              </w:rPr>
              <w:t>计量员</w:t>
            </w:r>
          </w:p>
        </w:tc>
      </w:tr>
      <w:tr w:rsidR="00B640DB" w:rsidRPr="00B640DB" w14:paraId="29204569" w14:textId="77777777" w:rsidTr="00B640DB">
        <w:trPr>
          <w:trHeight w:val="476"/>
        </w:trPr>
        <w:tc>
          <w:tcPr>
            <w:tcW w:w="3118" w:type="dxa"/>
          </w:tcPr>
          <w:p w14:paraId="15DE4111" w14:textId="25E5919A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羽毛蓬松度检测仪</w:t>
            </w:r>
          </w:p>
        </w:tc>
        <w:tc>
          <w:tcPr>
            <w:tcW w:w="2268" w:type="dxa"/>
          </w:tcPr>
          <w:p w14:paraId="0A72E965" w14:textId="730F92D7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12-005</w:t>
            </w:r>
          </w:p>
        </w:tc>
        <w:tc>
          <w:tcPr>
            <w:tcW w:w="2041" w:type="dxa"/>
          </w:tcPr>
          <w:p w14:paraId="75706E5A" w14:textId="37813067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日羽协</w:t>
            </w:r>
          </w:p>
        </w:tc>
        <w:tc>
          <w:tcPr>
            <w:tcW w:w="1416" w:type="dxa"/>
          </w:tcPr>
          <w:p w14:paraId="75466868" w14:textId="722AA147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计量员</w:t>
            </w:r>
          </w:p>
        </w:tc>
      </w:tr>
      <w:tr w:rsidR="00B640DB" w:rsidRPr="00B640DB" w14:paraId="1741B8F7" w14:textId="77777777" w:rsidTr="00B640DB">
        <w:trPr>
          <w:trHeight w:val="476"/>
        </w:trPr>
        <w:tc>
          <w:tcPr>
            <w:tcW w:w="3118" w:type="dxa"/>
          </w:tcPr>
          <w:p w14:paraId="718AFCB5" w14:textId="687A1408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lastRenderedPageBreak/>
              <w:t>PHS-3C(METTLER)</w:t>
            </w:r>
          </w:p>
        </w:tc>
        <w:tc>
          <w:tcPr>
            <w:tcW w:w="2268" w:type="dxa"/>
          </w:tcPr>
          <w:p w14:paraId="7C0DB1CC" w14:textId="2E5F5ED5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S210</w:t>
            </w:r>
          </w:p>
        </w:tc>
        <w:tc>
          <w:tcPr>
            <w:tcW w:w="2041" w:type="dxa"/>
          </w:tcPr>
          <w:p w14:paraId="346ADDAA" w14:textId="1BC5E8BF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上海</w:t>
            </w:r>
          </w:p>
        </w:tc>
        <w:tc>
          <w:tcPr>
            <w:tcW w:w="1416" w:type="dxa"/>
          </w:tcPr>
          <w:p w14:paraId="02C694A9" w14:textId="127EB949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proofErr w:type="gramStart"/>
            <w:r w:rsidRPr="00B640DB">
              <w:rPr>
                <w:sz w:val="21"/>
                <w:szCs w:val="20"/>
              </w:rPr>
              <w:t>省计科</w:t>
            </w:r>
            <w:proofErr w:type="gramEnd"/>
          </w:p>
        </w:tc>
      </w:tr>
      <w:tr w:rsidR="00B640DB" w:rsidRPr="00B640DB" w14:paraId="38883CE2" w14:textId="77777777" w:rsidTr="00B640DB">
        <w:trPr>
          <w:trHeight w:val="476"/>
        </w:trPr>
        <w:tc>
          <w:tcPr>
            <w:tcW w:w="3118" w:type="dxa"/>
          </w:tcPr>
          <w:p w14:paraId="57D86F5C" w14:textId="2296ED74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NTU 检测仪</w:t>
            </w:r>
          </w:p>
        </w:tc>
        <w:tc>
          <w:tcPr>
            <w:tcW w:w="2268" w:type="dxa"/>
          </w:tcPr>
          <w:p w14:paraId="253505C6" w14:textId="13203D01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2020WE/WI</w:t>
            </w:r>
          </w:p>
        </w:tc>
        <w:tc>
          <w:tcPr>
            <w:tcW w:w="2041" w:type="dxa"/>
          </w:tcPr>
          <w:p w14:paraId="7E2B3F3D" w14:textId="56D11C3D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德国</w:t>
            </w:r>
          </w:p>
        </w:tc>
        <w:tc>
          <w:tcPr>
            <w:tcW w:w="1416" w:type="dxa"/>
          </w:tcPr>
          <w:p w14:paraId="5C25FDD8" w14:textId="2F3537F0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计量员</w:t>
            </w:r>
          </w:p>
        </w:tc>
      </w:tr>
      <w:tr w:rsidR="00B640DB" w:rsidRPr="00B640DB" w14:paraId="0A29A8A4" w14:textId="77777777" w:rsidTr="00B640DB">
        <w:trPr>
          <w:trHeight w:val="476"/>
        </w:trPr>
        <w:tc>
          <w:tcPr>
            <w:tcW w:w="3118" w:type="dxa"/>
          </w:tcPr>
          <w:p w14:paraId="33B8E9B4" w14:textId="27AFBB9E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数显恒温水浴锅</w:t>
            </w:r>
          </w:p>
        </w:tc>
        <w:tc>
          <w:tcPr>
            <w:tcW w:w="2268" w:type="dxa"/>
          </w:tcPr>
          <w:p w14:paraId="57EA6B91" w14:textId="1BBD768A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HH-6</w:t>
            </w:r>
          </w:p>
        </w:tc>
        <w:tc>
          <w:tcPr>
            <w:tcW w:w="2041" w:type="dxa"/>
          </w:tcPr>
          <w:p w14:paraId="572D8276" w14:textId="4E795350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金坛科兴仪器</w:t>
            </w:r>
          </w:p>
        </w:tc>
        <w:tc>
          <w:tcPr>
            <w:tcW w:w="1416" w:type="dxa"/>
          </w:tcPr>
          <w:p w14:paraId="07F2D6DE" w14:textId="1F7E1355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proofErr w:type="gramStart"/>
            <w:r w:rsidRPr="00B640DB">
              <w:rPr>
                <w:sz w:val="21"/>
                <w:szCs w:val="20"/>
              </w:rPr>
              <w:t>省计科</w:t>
            </w:r>
            <w:proofErr w:type="gramEnd"/>
          </w:p>
        </w:tc>
      </w:tr>
      <w:tr w:rsidR="00B640DB" w:rsidRPr="00B640DB" w14:paraId="46A43A29" w14:textId="77777777" w:rsidTr="00B640DB">
        <w:trPr>
          <w:trHeight w:val="476"/>
        </w:trPr>
        <w:tc>
          <w:tcPr>
            <w:tcW w:w="3118" w:type="dxa"/>
          </w:tcPr>
          <w:p w14:paraId="3BB41D73" w14:textId="42B8739A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八篮烘箱</w:t>
            </w:r>
          </w:p>
        </w:tc>
        <w:tc>
          <w:tcPr>
            <w:tcW w:w="2268" w:type="dxa"/>
          </w:tcPr>
          <w:p w14:paraId="07DAA0A5" w14:textId="3937BEFA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Y802N</w:t>
            </w:r>
          </w:p>
        </w:tc>
        <w:tc>
          <w:tcPr>
            <w:tcW w:w="2041" w:type="dxa"/>
          </w:tcPr>
          <w:p w14:paraId="69518194" w14:textId="2AA6431B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南通宏大</w:t>
            </w:r>
          </w:p>
        </w:tc>
        <w:tc>
          <w:tcPr>
            <w:tcW w:w="1416" w:type="dxa"/>
          </w:tcPr>
          <w:p w14:paraId="76E4E7F9" w14:textId="476924D2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proofErr w:type="gramStart"/>
            <w:r w:rsidRPr="00B640DB">
              <w:rPr>
                <w:sz w:val="21"/>
                <w:szCs w:val="20"/>
              </w:rPr>
              <w:t>省计科</w:t>
            </w:r>
            <w:proofErr w:type="gramEnd"/>
          </w:p>
        </w:tc>
      </w:tr>
      <w:tr w:rsidR="00B640DB" w:rsidRPr="00B640DB" w14:paraId="362980E6" w14:textId="77777777" w:rsidTr="00B640DB">
        <w:trPr>
          <w:trHeight w:val="476"/>
        </w:trPr>
        <w:tc>
          <w:tcPr>
            <w:tcW w:w="3118" w:type="dxa"/>
          </w:tcPr>
          <w:p w14:paraId="0E3B9053" w14:textId="27B6671B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数显恒温水浴锅</w:t>
            </w:r>
          </w:p>
        </w:tc>
        <w:tc>
          <w:tcPr>
            <w:tcW w:w="2268" w:type="dxa"/>
          </w:tcPr>
          <w:p w14:paraId="1E1C77C0" w14:textId="1B9E2FFB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HH-6</w:t>
            </w:r>
          </w:p>
        </w:tc>
        <w:tc>
          <w:tcPr>
            <w:tcW w:w="2041" w:type="dxa"/>
          </w:tcPr>
          <w:p w14:paraId="452AD20C" w14:textId="1EA37A5D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金坛科兴仪器</w:t>
            </w:r>
          </w:p>
        </w:tc>
        <w:tc>
          <w:tcPr>
            <w:tcW w:w="1416" w:type="dxa"/>
          </w:tcPr>
          <w:p w14:paraId="16C8F346" w14:textId="009A14E3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proofErr w:type="gramStart"/>
            <w:r w:rsidRPr="00B640DB">
              <w:rPr>
                <w:sz w:val="21"/>
                <w:szCs w:val="20"/>
              </w:rPr>
              <w:t>省计科</w:t>
            </w:r>
            <w:proofErr w:type="gramEnd"/>
          </w:p>
        </w:tc>
      </w:tr>
      <w:tr w:rsidR="00B640DB" w:rsidRPr="00B640DB" w14:paraId="60DE75E3" w14:textId="77777777" w:rsidTr="00B640DB">
        <w:trPr>
          <w:trHeight w:val="476"/>
        </w:trPr>
        <w:tc>
          <w:tcPr>
            <w:tcW w:w="3118" w:type="dxa"/>
          </w:tcPr>
          <w:p w14:paraId="379E86EF" w14:textId="321FE670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羽毛绒检测专用浊度仪</w:t>
            </w:r>
          </w:p>
        </w:tc>
        <w:tc>
          <w:tcPr>
            <w:tcW w:w="2268" w:type="dxa"/>
          </w:tcPr>
          <w:p w14:paraId="57AB525E" w14:textId="0CD82358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TBM-101</w:t>
            </w:r>
          </w:p>
        </w:tc>
        <w:tc>
          <w:tcPr>
            <w:tcW w:w="2041" w:type="dxa"/>
          </w:tcPr>
          <w:p w14:paraId="6283CE4B" w14:textId="5AD09EFA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中国</w:t>
            </w:r>
          </w:p>
        </w:tc>
        <w:tc>
          <w:tcPr>
            <w:tcW w:w="1416" w:type="dxa"/>
          </w:tcPr>
          <w:p w14:paraId="758DED88" w14:textId="106FC144" w:rsidR="00B640DB" w:rsidRPr="00B640DB" w:rsidRDefault="00B640DB" w:rsidP="00B640DB">
            <w:pPr>
              <w:pStyle w:val="TableParagraph"/>
              <w:rPr>
                <w:rFonts w:hint="eastAsia"/>
                <w:sz w:val="21"/>
                <w:szCs w:val="20"/>
              </w:rPr>
            </w:pPr>
            <w:r w:rsidRPr="00B640DB">
              <w:rPr>
                <w:sz w:val="21"/>
                <w:szCs w:val="20"/>
              </w:rPr>
              <w:t>计量员</w:t>
            </w:r>
          </w:p>
        </w:tc>
      </w:tr>
    </w:tbl>
    <w:p w14:paraId="06D5FAA7" w14:textId="77777777" w:rsidR="00DE5E5B" w:rsidRDefault="00DE5E5B">
      <w:pPr>
        <w:rPr>
          <w:rFonts w:hint="eastAsia"/>
          <w:sz w:val="24"/>
        </w:rPr>
        <w:sectPr w:rsidR="00DE5E5B" w:rsidSect="00D1751F">
          <w:pgSz w:w="11910" w:h="16840"/>
          <w:pgMar w:top="1418" w:right="1418" w:bottom="1418" w:left="1418" w:header="0" w:footer="420" w:gutter="0"/>
          <w:cols w:space="720"/>
        </w:sectPr>
      </w:pPr>
    </w:p>
    <w:p w14:paraId="28770741" w14:textId="36A09269" w:rsidR="00DE5E5B" w:rsidRDefault="00B640DB" w:rsidP="00DF378C">
      <w:pPr>
        <w:pStyle w:val="2"/>
        <w:rPr>
          <w:rFonts w:hint="eastAsia"/>
        </w:rPr>
      </w:pPr>
      <w:bookmarkStart w:id="9" w:name="_Toc120110566"/>
      <w:r>
        <w:rPr>
          <w:rFonts w:hint="eastAsia"/>
        </w:rPr>
        <w:lastRenderedPageBreak/>
        <w:t>（</w:t>
      </w:r>
      <w:r>
        <w:t>八）认证认可情况</w:t>
      </w:r>
      <w:bookmarkEnd w:id="9"/>
    </w:p>
    <w:p w14:paraId="795E23DF" w14:textId="3A44893C" w:rsidR="00DE5E5B" w:rsidRDefault="00000000" w:rsidP="00637672">
      <w:pPr>
        <w:pStyle w:val="a3"/>
        <w:ind w:firstLine="464"/>
        <w:rPr>
          <w:rFonts w:hint="eastAsia"/>
        </w:rPr>
      </w:pPr>
      <w:r>
        <w:rPr>
          <w:spacing w:val="-8"/>
        </w:rPr>
        <w:t xml:space="preserve">目前公司已通过 </w:t>
      </w:r>
      <w:r>
        <w:t>ISO9001</w:t>
      </w:r>
      <w:r>
        <w:rPr>
          <w:spacing w:val="-13"/>
        </w:rPr>
        <w:t xml:space="preserve"> 质量认证企业验收，并准备开展“浙江制造”品牌</w:t>
      </w:r>
      <w:r w:rsidR="00B640DB">
        <w:rPr>
          <w:rFonts w:hint="eastAsia"/>
        </w:rPr>
        <w:t>复审</w:t>
      </w:r>
      <w:r>
        <w:t xml:space="preserve">，公司将严格按国际质量管理体系执行，使企业产品的质量得到有力的保障， </w:t>
      </w:r>
      <w:r>
        <w:rPr>
          <w:spacing w:val="-16"/>
        </w:rPr>
        <w:t xml:space="preserve">从而使企业“品质可靠，系统解决，顾客满意；绿色环保，健康安全，和谐发展” </w:t>
      </w:r>
      <w:r>
        <w:t>的质量方针得以顺利推行。</w:t>
      </w:r>
    </w:p>
    <w:p w14:paraId="2B932B5B" w14:textId="77777777" w:rsidR="00DE5E5B" w:rsidRDefault="00000000" w:rsidP="00637672">
      <w:pPr>
        <w:pStyle w:val="a3"/>
        <w:rPr>
          <w:rFonts w:hint="eastAsia"/>
        </w:rPr>
      </w:pPr>
      <w:r>
        <w:t>--管理体系</w:t>
      </w:r>
    </w:p>
    <w:p w14:paraId="47F319F3" w14:textId="77777777" w:rsidR="00DE5E5B" w:rsidRDefault="00000000" w:rsidP="00637672">
      <w:pPr>
        <w:pStyle w:val="a3"/>
        <w:rPr>
          <w:rFonts w:hint="eastAsia"/>
        </w:rPr>
      </w:pPr>
      <w:r>
        <w:t>通过 ISO9001、ISO14001 和 ISO45001 三体系认证，产品达到业内先进水平。</w:t>
      </w:r>
    </w:p>
    <w:p w14:paraId="54375B97" w14:textId="77777777" w:rsidR="00DE5E5B" w:rsidRDefault="00000000" w:rsidP="00DF378C">
      <w:pPr>
        <w:pStyle w:val="2"/>
        <w:rPr>
          <w:rFonts w:hint="eastAsia"/>
        </w:rPr>
      </w:pPr>
      <w:bookmarkStart w:id="10" w:name="_Toc120110567"/>
      <w:r>
        <w:t>（九）产品质量承诺</w:t>
      </w:r>
      <w:bookmarkEnd w:id="10"/>
    </w:p>
    <w:p w14:paraId="6AC1814D" w14:textId="77777777" w:rsidR="00DE5E5B" w:rsidRDefault="00000000" w:rsidP="00637672">
      <w:pPr>
        <w:pStyle w:val="a3"/>
        <w:rPr>
          <w:rFonts w:hint="eastAsia"/>
        </w:rPr>
      </w:pPr>
      <w:r>
        <w:t>公司建有行业领先的专门的理化实验室，</w:t>
      </w:r>
      <w:proofErr w:type="gramStart"/>
      <w:r>
        <w:t>羽毛绒及制品</w:t>
      </w:r>
      <w:proofErr w:type="gramEnd"/>
      <w:r>
        <w:t>检测中心荣获中国合格评定国家认可委员(CNAS)</w:t>
      </w:r>
      <w:r>
        <w:rPr>
          <w:spacing w:val="-14"/>
        </w:rPr>
        <w:t>颁发的“实验室认可证书”。作为原料检测的重要环</w:t>
      </w:r>
      <w:r>
        <w:rPr>
          <w:spacing w:val="-15"/>
        </w:rPr>
        <w:t>节，实验室严格监测着原料把关、生产过程控制到质量验收的产品生产全过程。</w:t>
      </w:r>
      <w:r>
        <w:rPr>
          <w:spacing w:val="-5"/>
        </w:rPr>
        <w:t>羽毛从原材料到成为合格的羽绒成品进入市场，要在这里经过包括蓬松度、清洁</w:t>
      </w:r>
      <w:r>
        <w:rPr>
          <w:spacing w:val="-10"/>
        </w:rPr>
        <w:t>度、</w:t>
      </w:r>
      <w:proofErr w:type="gramStart"/>
      <w:r>
        <w:rPr>
          <w:spacing w:val="-10"/>
        </w:rPr>
        <w:t>残脂率</w:t>
      </w:r>
      <w:proofErr w:type="gramEnd"/>
      <w:r>
        <w:rPr>
          <w:spacing w:val="-10"/>
        </w:rPr>
        <w:t xml:space="preserve">在内的不下 </w:t>
      </w:r>
      <w:r>
        <w:t>10</w:t>
      </w:r>
      <w:r>
        <w:rPr>
          <w:spacing w:val="-10"/>
        </w:rPr>
        <w:t xml:space="preserve"> 项的检测。</w:t>
      </w:r>
    </w:p>
    <w:p w14:paraId="03DAE55F" w14:textId="3CAE7085" w:rsidR="00DE5E5B" w:rsidRDefault="00000000" w:rsidP="00637672">
      <w:pPr>
        <w:pStyle w:val="a3"/>
        <w:ind w:firstLine="468"/>
        <w:rPr>
          <w:rFonts w:hint="eastAsia"/>
        </w:rPr>
      </w:pPr>
      <w:r>
        <w:rPr>
          <w:spacing w:val="-6"/>
        </w:rPr>
        <w:t>公司拥有完备的采购系统和供应链体系，秉承对产品负责的态度，以高质量</w:t>
      </w:r>
      <w:r>
        <w:t>产品原料作保障，对产品质量进行严密管控，产品不断创新。公司构建“羽绒安</w:t>
      </w:r>
      <w:r>
        <w:rPr>
          <w:spacing w:val="-9"/>
        </w:rPr>
        <w:t>全信息追溯系统”的应用，清晰再现了羽绒供应链的各种安全信息，满足了品牌</w:t>
      </w:r>
      <w:r>
        <w:t>商和消费者的相关需求。借助中国羽绒行业追溯系统，</w:t>
      </w:r>
      <w:proofErr w:type="gramStart"/>
      <w:r>
        <w:t>柳桥将</w:t>
      </w:r>
      <w:proofErr w:type="gramEnd"/>
      <w:r>
        <w:t>陆续为使用品牌羽</w:t>
      </w:r>
      <w:r>
        <w:rPr>
          <w:spacing w:val="-7"/>
        </w:rPr>
        <w:t>绒的制品配备追溯二维码，消费者可以通过手机</w:t>
      </w:r>
      <w:proofErr w:type="gramStart"/>
      <w:r>
        <w:rPr>
          <w:spacing w:val="-7"/>
        </w:rPr>
        <w:t>终端扫码查询</w:t>
      </w:r>
      <w:proofErr w:type="gramEnd"/>
      <w:r>
        <w:rPr>
          <w:spacing w:val="-7"/>
        </w:rPr>
        <w:t>羽绒的来源、性能</w:t>
      </w:r>
      <w:r>
        <w:t>指标、生产过程、检测报告、安全性等重要信息。公司提升产品质量概念，实施“三包”服务承诺，以消费者为关注焦点，提</w:t>
      </w:r>
      <w:r>
        <w:rPr>
          <w:spacing w:val="-12"/>
        </w:rPr>
        <w:t>升用户满意度。在售后服务方面规范了对客户投诉的处理、接受客户退货、调查</w:t>
      </w:r>
      <w:r>
        <w:rPr>
          <w:spacing w:val="-9"/>
        </w:rPr>
        <w:t>客户满意度等活动，所有客户意见或投诉的答复均由客户服务中心负责，同时客</w:t>
      </w:r>
      <w:r>
        <w:t>户服务人员采用书面（</w:t>
      </w:r>
      <w:r>
        <w:rPr>
          <w:spacing w:val="-20"/>
        </w:rPr>
        <w:t>邮寄、传真、</w:t>
      </w:r>
      <w:r>
        <w:rPr>
          <w:spacing w:val="-9"/>
        </w:rPr>
        <w:t>E-MAIL）</w:t>
      </w:r>
      <w:r>
        <w:rPr>
          <w:spacing w:val="-13"/>
        </w:rPr>
        <w:t>方式，每年向公司主要客户发出《顾</w:t>
      </w:r>
      <w:r>
        <w:t>客满意度调查表》进行统计分析，提出整改意见，提交公司领导决策。</w:t>
      </w:r>
    </w:p>
    <w:p w14:paraId="6FE5ECC4" w14:textId="77777777" w:rsidR="00DE5E5B" w:rsidRDefault="00000000" w:rsidP="00DF378C">
      <w:pPr>
        <w:pStyle w:val="2"/>
        <w:rPr>
          <w:rFonts w:hint="eastAsia"/>
        </w:rPr>
      </w:pPr>
      <w:bookmarkStart w:id="11" w:name="_Toc120110568"/>
      <w:r>
        <w:t>（十）质量投诉处理</w:t>
      </w:r>
      <w:bookmarkEnd w:id="11"/>
    </w:p>
    <w:p w14:paraId="62B91782" w14:textId="77777777" w:rsidR="00DE5E5B" w:rsidRDefault="00000000" w:rsidP="00637672">
      <w:pPr>
        <w:pStyle w:val="a3"/>
        <w:ind w:firstLine="470"/>
        <w:rPr>
          <w:rFonts w:hint="eastAsia"/>
        </w:rPr>
      </w:pPr>
      <w:r>
        <w:rPr>
          <w:spacing w:val="-5"/>
        </w:rPr>
        <w:t>公司建立并实施顾客投诉处理流程，确保及时有效地处理客户投诉。客户投</w:t>
      </w:r>
      <w:r>
        <w:rPr>
          <w:spacing w:val="-11"/>
        </w:rPr>
        <w:t>诉由专职人员处理，每张投诉单，均应严密监控，根据客户投诉类型与程度的差</w:t>
      </w:r>
      <w:r>
        <w:rPr>
          <w:spacing w:val="-10"/>
        </w:rPr>
        <w:t>异，以客户为中心并注重收集和解决客户的反馈，并采取必要的纠正</w:t>
      </w:r>
      <w:r>
        <w:t>/</w:t>
      </w:r>
      <w:r>
        <w:rPr>
          <w:spacing w:val="-4"/>
        </w:rPr>
        <w:t xml:space="preserve">预防措施， </w:t>
      </w:r>
      <w:r>
        <w:t>以防止类似问题的重复发生。以电话回访的方式跟踪投诉处理过程，了解顾客的满意度。</w:t>
      </w:r>
    </w:p>
    <w:p w14:paraId="71C7BD40" w14:textId="77777777" w:rsidR="00DE5E5B" w:rsidRDefault="00000000" w:rsidP="00637672">
      <w:pPr>
        <w:pStyle w:val="a3"/>
        <w:ind w:firstLine="458"/>
        <w:rPr>
          <w:rFonts w:hint="eastAsia"/>
        </w:rPr>
      </w:pPr>
      <w:r>
        <w:rPr>
          <w:spacing w:val="-11"/>
        </w:rPr>
        <w:t>同时，公司质检部门对</w:t>
      </w:r>
      <w:proofErr w:type="gramStart"/>
      <w:r>
        <w:rPr>
          <w:spacing w:val="-11"/>
        </w:rPr>
        <w:t>客诉信息</w:t>
      </w:r>
      <w:proofErr w:type="gramEnd"/>
      <w:r>
        <w:rPr>
          <w:spacing w:val="-11"/>
        </w:rPr>
        <w:t>定期监测，对市场中重复发生及影响客户满</w:t>
      </w:r>
      <w:r>
        <w:rPr>
          <w:spacing w:val="-6"/>
        </w:rPr>
        <w:t>意度和产品体验的问题进行集中收集，并加以分析，形成报告。定期组织内部各</w:t>
      </w:r>
      <w:r>
        <w:t>部门召开产品质量会议。组建品管圈、跨部门产品质量改善团队、同时联动上游供应商及相关合作伙伴，对重大产品质量问题进行攻坚改善，消除质量风险，提升产品质量满意度。</w:t>
      </w:r>
    </w:p>
    <w:p w14:paraId="1AB22421" w14:textId="77777777" w:rsidR="00DE5E5B" w:rsidRDefault="00000000" w:rsidP="00DF378C">
      <w:pPr>
        <w:pStyle w:val="2"/>
        <w:rPr>
          <w:rFonts w:hint="eastAsia"/>
        </w:rPr>
      </w:pPr>
      <w:bookmarkStart w:id="12" w:name="_Toc120110569"/>
      <w:r>
        <w:t>（十一）质量风险监测</w:t>
      </w:r>
      <w:bookmarkEnd w:id="12"/>
    </w:p>
    <w:p w14:paraId="3F20D75C" w14:textId="77777777" w:rsidR="00DE5E5B" w:rsidRDefault="00000000" w:rsidP="00637672">
      <w:pPr>
        <w:pStyle w:val="a3"/>
        <w:ind w:firstLine="456"/>
        <w:rPr>
          <w:rFonts w:ascii="宋体" w:eastAsia="宋体" w:hint="eastAsia"/>
          <w:sz w:val="18"/>
        </w:rPr>
      </w:pPr>
      <w:r>
        <w:rPr>
          <w:spacing w:val="-12"/>
        </w:rPr>
        <w:t xml:space="preserve">公司制定常规产品生产运行控制流程，做到每一个环节严格控制，严格把关， </w:t>
      </w:r>
      <w:r>
        <w:rPr>
          <w:spacing w:val="-5"/>
        </w:rPr>
        <w:t>确保每个零件的生产都符合相关要求，确保最终产品质量的合格。公司还运用三</w:t>
      </w:r>
      <w:r>
        <w:t>检制，即自检、</w:t>
      </w:r>
      <w:r>
        <w:lastRenderedPageBreak/>
        <w:t>互检、专检，对产品质量进行严格把控。其中自</w:t>
      </w:r>
      <w:proofErr w:type="gramStart"/>
      <w:r>
        <w:t>检包括</w:t>
      </w:r>
      <w:proofErr w:type="gramEnd"/>
      <w:r>
        <w:t>了产品生</w:t>
      </w:r>
      <w:r>
        <w:rPr>
          <w:spacing w:val="-12"/>
        </w:rPr>
        <w:t>产全过程，员工对自己所生产出来的产品，按照图纸或要求自行进行检验，并</w:t>
      </w:r>
      <w:proofErr w:type="gramStart"/>
      <w:r>
        <w:rPr>
          <w:spacing w:val="-12"/>
        </w:rPr>
        <w:t>作</w:t>
      </w:r>
      <w:r>
        <w:rPr>
          <w:spacing w:val="-16"/>
        </w:rPr>
        <w:t>出</w:t>
      </w:r>
      <w:proofErr w:type="gramEnd"/>
      <w:r>
        <w:rPr>
          <w:spacing w:val="-16"/>
        </w:rPr>
        <w:t>是否合格的判定且在检验记录上做好相关的自检记录。单元化模块化的生产模</w:t>
      </w:r>
      <w:r>
        <w:t>式，使产品关键质量环节得以暴露和控制，进而保证产品质量安全，防范质量安全风险。</w:t>
      </w:r>
      <w:r>
        <w:rPr>
          <w:rFonts w:ascii="宋体" w:eastAsia="宋体" w:hint="eastAsia"/>
          <w:sz w:val="18"/>
        </w:rPr>
        <w:t xml:space="preserve"> </w:t>
      </w:r>
    </w:p>
    <w:p w14:paraId="720C3537" w14:textId="5962694D" w:rsidR="003530C3" w:rsidRDefault="00000000" w:rsidP="003530C3">
      <w:pPr>
        <w:pStyle w:val="a3"/>
        <w:rPr>
          <w:rFonts w:hint="eastAsia"/>
        </w:rPr>
      </w:pPr>
      <w:r>
        <w:t>公司制定了质量控制体系，成立了以总经理为最高领导人，明确了质量控制体系结构及各相关部门职责。</w:t>
      </w:r>
    </w:p>
    <w:p w14:paraId="3BBA4614" w14:textId="77777777" w:rsidR="00DE5E5B" w:rsidRDefault="00000000">
      <w:pPr>
        <w:pStyle w:val="1"/>
        <w:spacing w:before="218"/>
        <w:rPr>
          <w:rFonts w:hint="eastAsia"/>
        </w:rPr>
      </w:pPr>
      <w:bookmarkStart w:id="13" w:name="_Toc120110570"/>
      <w:r>
        <w:t>三、展望</w:t>
      </w:r>
      <w:bookmarkEnd w:id="13"/>
    </w:p>
    <w:p w14:paraId="741F53D7" w14:textId="77777777" w:rsidR="00DE5E5B" w:rsidRDefault="00000000" w:rsidP="00637672">
      <w:pPr>
        <w:pStyle w:val="a3"/>
        <w:ind w:firstLine="462"/>
        <w:rPr>
          <w:rFonts w:hint="eastAsia"/>
        </w:rPr>
      </w:pPr>
      <w:r>
        <w:rPr>
          <w:spacing w:val="-9"/>
        </w:rPr>
        <w:t>多年来，我们坚定不移地走合作共赢的发展道路，与众多优秀合作伙伴开展</w:t>
      </w:r>
      <w:r>
        <w:rPr>
          <w:spacing w:val="-12"/>
        </w:rPr>
        <w:t>全方位、多形式的合资与合作，在合作中学习，在合作中提高，追求长期发展和</w:t>
      </w:r>
      <w:r>
        <w:t xml:space="preserve">互利共赢。我们相信，通过智慧的联合，团队的协作，将帮助我们实现优势互补， </w:t>
      </w:r>
      <w:proofErr w:type="gramStart"/>
      <w:r>
        <w:t>开创柳桥的</w:t>
      </w:r>
      <w:proofErr w:type="gramEnd"/>
      <w:r>
        <w:t>宏伟蓝图。</w:t>
      </w:r>
    </w:p>
    <w:sectPr w:rsidR="00DE5E5B" w:rsidSect="00D1751F">
      <w:pgSz w:w="11910" w:h="16840"/>
      <w:pgMar w:top="1418" w:right="1418" w:bottom="1418" w:left="1418" w:header="0" w:footer="4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3B7109" w14:textId="77777777" w:rsidR="00CD74C9" w:rsidRDefault="00CD74C9">
      <w:pPr>
        <w:rPr>
          <w:rFonts w:hint="eastAsia"/>
        </w:rPr>
      </w:pPr>
      <w:r>
        <w:separator/>
      </w:r>
    </w:p>
  </w:endnote>
  <w:endnote w:type="continuationSeparator" w:id="0">
    <w:p w14:paraId="50465677" w14:textId="77777777" w:rsidR="00CD74C9" w:rsidRDefault="00CD74C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8E8CEE" w14:textId="77777777" w:rsidR="00DE5E5B" w:rsidRDefault="00000000" w:rsidP="00637672">
    <w:pPr>
      <w:pStyle w:val="a3"/>
      <w:rPr>
        <w:rFonts w:hint="eastAsia"/>
        <w:sz w:val="20"/>
      </w:rPr>
    </w:pPr>
    <w:r>
      <w:rPr>
        <w:rFonts w:hint="eastAsia"/>
      </w:rPr>
      <w:pict w14:anchorId="3278B217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290.15pt;margin-top:810pt;width:15pt;height:12pt;z-index:-251658752;mso-position-horizontal-relative:page;mso-position-vertical-relative:page" filled="f" stroked="f">
          <v:textbox inset="0,0,0,0">
            <w:txbxContent>
              <w:p w14:paraId="5B54ECE7" w14:textId="77777777" w:rsidR="00DE5E5B" w:rsidRDefault="00000000">
                <w:pPr>
                  <w:spacing w:before="12"/>
                  <w:ind w:left="60"/>
                  <w:rPr>
                    <w:rFonts w:ascii="Times New Roman" w:hint="eastAsia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B18C77" w14:textId="77777777" w:rsidR="00CD74C9" w:rsidRDefault="00CD74C9">
      <w:pPr>
        <w:rPr>
          <w:rFonts w:hint="eastAsia"/>
        </w:rPr>
      </w:pPr>
      <w:r>
        <w:separator/>
      </w:r>
    </w:p>
  </w:footnote>
  <w:footnote w:type="continuationSeparator" w:id="0">
    <w:p w14:paraId="3368B776" w14:textId="77777777" w:rsidR="00CD74C9" w:rsidRDefault="00CD74C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6E1041"/>
    <w:multiLevelType w:val="hybridMultilevel"/>
    <w:tmpl w:val="89449E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E5121BC"/>
    <w:multiLevelType w:val="hybridMultilevel"/>
    <w:tmpl w:val="4B68627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295D6D"/>
    <w:multiLevelType w:val="hybridMultilevel"/>
    <w:tmpl w:val="D07A506A"/>
    <w:lvl w:ilvl="0" w:tplc="01FED47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59043A89"/>
    <w:multiLevelType w:val="multilevel"/>
    <w:tmpl w:val="798A02F0"/>
    <w:lvl w:ilvl="0">
      <w:start w:val="1"/>
      <w:numFmt w:val="decimal"/>
      <w:lvlText w:val="%1"/>
      <w:lvlJc w:val="left"/>
      <w:pPr>
        <w:ind w:left="1300" w:hanging="42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300" w:hanging="420"/>
        <w:jc w:val="right"/>
      </w:pPr>
      <w:rPr>
        <w:rFonts w:ascii="仿宋" w:eastAsia="仿宋" w:hAnsi="仿宋" w:cs="仿宋" w:hint="default"/>
        <w:w w:val="100"/>
        <w:sz w:val="24"/>
        <w:szCs w:val="24"/>
        <w:lang w:val="en-US" w:eastAsia="zh-CN" w:bidi="ar-SA"/>
      </w:rPr>
    </w:lvl>
    <w:lvl w:ilvl="2">
      <w:numFmt w:val="bullet"/>
      <w:lvlText w:val="•"/>
      <w:lvlJc w:val="left"/>
      <w:pPr>
        <w:ind w:left="3020" w:hanging="420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881" w:hanging="420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741" w:hanging="420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602" w:hanging="420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462" w:hanging="420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323" w:hanging="420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8183" w:hanging="420"/>
      </w:pPr>
      <w:rPr>
        <w:rFonts w:hint="default"/>
        <w:lang w:val="en-US" w:eastAsia="zh-CN" w:bidi="ar-SA"/>
      </w:rPr>
    </w:lvl>
  </w:abstractNum>
  <w:num w:numId="1" w16cid:durableId="1320422642">
    <w:abstractNumId w:val="3"/>
  </w:num>
  <w:num w:numId="2" w16cid:durableId="1449619277">
    <w:abstractNumId w:val="0"/>
  </w:num>
  <w:num w:numId="3" w16cid:durableId="1668631968">
    <w:abstractNumId w:val="1"/>
  </w:num>
  <w:num w:numId="4" w16cid:durableId="20784803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5E5B"/>
    <w:rsid w:val="000005D7"/>
    <w:rsid w:val="0003274D"/>
    <w:rsid w:val="00051EFA"/>
    <w:rsid w:val="003530C3"/>
    <w:rsid w:val="00545DD2"/>
    <w:rsid w:val="00637672"/>
    <w:rsid w:val="009D1198"/>
    <w:rsid w:val="00A27C62"/>
    <w:rsid w:val="00B640DB"/>
    <w:rsid w:val="00CD74C9"/>
    <w:rsid w:val="00D1751F"/>
    <w:rsid w:val="00DE5E5B"/>
    <w:rsid w:val="00DF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1719C3"/>
  <w15:docId w15:val="{639B1750-A936-4757-B6EE-DD699A7E6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仿宋" w:eastAsia="仿宋" w:hAnsi="仿宋" w:cs="仿宋"/>
      <w:lang w:eastAsia="zh-CN"/>
    </w:rPr>
  </w:style>
  <w:style w:type="paragraph" w:styleId="1">
    <w:name w:val="heading 1"/>
    <w:basedOn w:val="a"/>
    <w:uiPriority w:val="9"/>
    <w:qFormat/>
    <w:pPr>
      <w:spacing w:before="46"/>
      <w:ind w:left="40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before="181"/>
      <w:ind w:left="74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37672"/>
    <w:pPr>
      <w:spacing w:line="300" w:lineRule="auto"/>
      <w:ind w:firstLineChars="200" w:firstLine="480"/>
      <w:contextualSpacing/>
      <w:jc w:val="both"/>
    </w:pPr>
    <w:rPr>
      <w:sz w:val="24"/>
      <w:szCs w:val="24"/>
    </w:rPr>
  </w:style>
  <w:style w:type="paragraph" w:styleId="a4">
    <w:name w:val="Title"/>
    <w:basedOn w:val="a"/>
    <w:uiPriority w:val="10"/>
    <w:qFormat/>
    <w:pPr>
      <w:ind w:right="795"/>
      <w:jc w:val="center"/>
    </w:pPr>
    <w:rPr>
      <w:b/>
      <w:bCs/>
      <w:sz w:val="84"/>
      <w:szCs w:val="84"/>
    </w:rPr>
  </w:style>
  <w:style w:type="paragraph" w:styleId="a5">
    <w:name w:val="List Paragraph"/>
    <w:basedOn w:val="a"/>
    <w:uiPriority w:val="1"/>
    <w:qFormat/>
    <w:pPr>
      <w:spacing w:before="1"/>
      <w:ind w:left="820" w:hanging="420"/>
    </w:pPr>
  </w:style>
  <w:style w:type="paragraph" w:customStyle="1" w:styleId="TableParagraph">
    <w:name w:val="Table Paragraph"/>
    <w:basedOn w:val="a"/>
    <w:uiPriority w:val="1"/>
    <w:qFormat/>
    <w:pPr>
      <w:spacing w:before="85"/>
      <w:jc w:val="center"/>
    </w:pPr>
  </w:style>
  <w:style w:type="paragraph" w:styleId="a6">
    <w:name w:val="caption"/>
    <w:basedOn w:val="a"/>
    <w:next w:val="a"/>
    <w:uiPriority w:val="35"/>
    <w:unhideWhenUsed/>
    <w:qFormat/>
    <w:rsid w:val="000005D7"/>
    <w:rPr>
      <w:rFonts w:asciiTheme="majorHAnsi" w:eastAsia="黑体" w:hAnsiTheme="majorHAnsi" w:cstheme="majorBidi"/>
      <w:sz w:val="20"/>
      <w:szCs w:val="20"/>
    </w:rPr>
  </w:style>
  <w:style w:type="paragraph" w:styleId="TOC1">
    <w:name w:val="toc 1"/>
    <w:basedOn w:val="a"/>
    <w:next w:val="a"/>
    <w:autoRedefine/>
    <w:uiPriority w:val="39"/>
    <w:unhideWhenUsed/>
    <w:rsid w:val="00B640DB"/>
    <w:pPr>
      <w:spacing w:before="120" w:after="120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B640DB"/>
    <w:pPr>
      <w:ind w:left="220"/>
    </w:pPr>
    <w:rPr>
      <w:rFonts w:asciiTheme="minorHAnsi" w:hAnsiTheme="minorHAnsi" w:cstheme="minorHAnsi"/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B640DB"/>
    <w:pPr>
      <w:ind w:left="440"/>
    </w:pPr>
    <w:rPr>
      <w:rFonts w:asciiTheme="minorHAnsi" w:hAnsiTheme="minorHAnsi" w:cstheme="minorHAnsi"/>
      <w:i/>
      <w:iCs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B640DB"/>
    <w:pPr>
      <w:ind w:left="660"/>
    </w:pPr>
    <w:rPr>
      <w:rFonts w:asciiTheme="minorHAnsi" w:hAnsiTheme="minorHAnsi" w:cstheme="minorHAnsi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B640DB"/>
    <w:pPr>
      <w:ind w:left="880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B640DB"/>
    <w:pPr>
      <w:ind w:left="1100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B640DB"/>
    <w:pPr>
      <w:ind w:left="1320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B640DB"/>
    <w:pPr>
      <w:ind w:left="1540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B640DB"/>
    <w:pPr>
      <w:ind w:left="1760"/>
    </w:pPr>
    <w:rPr>
      <w:rFonts w:asciiTheme="minorHAnsi" w:hAnsiTheme="minorHAnsi" w:cstheme="minorHAnsi"/>
      <w:sz w:val="18"/>
      <w:szCs w:val="18"/>
    </w:rPr>
  </w:style>
  <w:style w:type="character" w:styleId="a7">
    <w:name w:val="Hyperlink"/>
    <w:basedOn w:val="a0"/>
    <w:uiPriority w:val="99"/>
    <w:unhideWhenUsed/>
    <w:rsid w:val="00B640D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qfeather.com/" TargetMode="Externa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E2DD3E-0758-4355-913B-523B0C418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1827</Words>
  <Characters>10418</Characters>
  <Application>Microsoft Office Word</Application>
  <DocSecurity>0</DocSecurity>
  <Lines>86</Lines>
  <Paragraphs>24</Paragraphs>
  <ScaleCrop>false</ScaleCrop>
  <Company/>
  <LinksUpToDate>false</LinksUpToDate>
  <CharactersWithSpaces>12221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Sherlock Gu</cp:lastModifiedBy>
  <cp:revision>4</cp:revision>
  <dcterms:created xsi:type="dcterms:W3CDTF">2022-11-20T16:02:00Z</dcterms:created>
  <dcterms:modified xsi:type="dcterms:W3CDTF">2024-10-24T20:42:00Z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Xpdf - https://xpdf.net</vt:lpwstr>
  </property>
</Properties>
</file>